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36C744EC" w:rsidR="00FF61BD" w:rsidRPr="00F57DDA" w:rsidRDefault="00A3024B" w:rsidP="00F57DDA">
      <w:pPr>
        <w:pStyle w:val="Heading1"/>
      </w:pPr>
      <w:bookmarkStart w:id="0" w:name="_Toc36139516"/>
      <w:r w:rsidRPr="00F57DDA">
        <w:t>M</w:t>
      </w:r>
      <w:r w:rsidR="002353BA" w:rsidRPr="00F57DDA">
        <w:t xml:space="preserve">odify </w:t>
      </w:r>
      <w:r w:rsidR="002847E7" w:rsidRPr="00F57DDA">
        <w:t xml:space="preserve">or Cancel </w:t>
      </w:r>
      <w:r w:rsidRPr="00F57DDA">
        <w:t>your Registration</w:t>
      </w:r>
      <w:bookmarkEnd w:id="0"/>
    </w:p>
    <w:p w14:paraId="3497B2FA" w14:textId="531BA749" w:rsidR="00FA6A2F" w:rsidRDefault="00FA6A2F" w:rsidP="00192859">
      <w:pPr>
        <w:tabs>
          <w:tab w:val="clear" w:pos="567"/>
        </w:tabs>
        <w:ind w:right="6049"/>
        <w:rPr>
          <w:b/>
          <w:bCs/>
          <w:color w:val="595959" w:themeColor="text1" w:themeTint="A6"/>
          <w:sz w:val="22"/>
          <w:szCs w:val="22"/>
        </w:rPr>
      </w:pPr>
    </w:p>
    <w:p w14:paraId="66ED8E88" w14:textId="26D413AF" w:rsidR="008D149F" w:rsidRPr="00070E46" w:rsidRDefault="008D149F" w:rsidP="00070E46">
      <w:pPr>
        <w:tabs>
          <w:tab w:val="clear" w:pos="567"/>
        </w:tabs>
        <w:ind w:right="95"/>
        <w:rPr>
          <w:b/>
          <w:bCs/>
          <w:color w:val="595959" w:themeColor="text1" w:themeTint="A6"/>
          <w:sz w:val="22"/>
          <w:szCs w:val="22"/>
        </w:rPr>
      </w:pPr>
      <w:r w:rsidRPr="00070E46">
        <w:rPr>
          <w:b/>
          <w:bCs/>
          <w:color w:val="595959" w:themeColor="text1" w:themeTint="A6"/>
          <w:sz w:val="22"/>
          <w:szCs w:val="22"/>
        </w:rPr>
        <w:t>Yo</w:t>
      </w:r>
      <w:r w:rsidR="00070E46" w:rsidRPr="00070E46">
        <w:rPr>
          <w:b/>
          <w:bCs/>
          <w:color w:val="595959" w:themeColor="text1" w:themeTint="A6"/>
          <w:sz w:val="22"/>
          <w:szCs w:val="22"/>
        </w:rPr>
        <w:t>u</w:t>
      </w:r>
      <w:r w:rsidRPr="00070E46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8C6F69">
        <w:rPr>
          <w:b/>
          <w:bCs/>
          <w:color w:val="595959" w:themeColor="text1" w:themeTint="A6"/>
          <w:sz w:val="22"/>
          <w:szCs w:val="22"/>
        </w:rPr>
        <w:t xml:space="preserve">may </w:t>
      </w:r>
      <w:r w:rsidRPr="00070E46">
        <w:rPr>
          <w:b/>
          <w:bCs/>
          <w:color w:val="595959" w:themeColor="text1" w:themeTint="A6"/>
          <w:sz w:val="22"/>
          <w:szCs w:val="22"/>
        </w:rPr>
        <w:t xml:space="preserve">only modify or cancel your registration when it is </w:t>
      </w:r>
      <w:r w:rsidR="001E7459">
        <w:rPr>
          <w:b/>
          <w:bCs/>
          <w:color w:val="595959" w:themeColor="text1" w:themeTint="A6"/>
          <w:sz w:val="22"/>
          <w:szCs w:val="22"/>
          <w:u w:val="single"/>
        </w:rPr>
        <w:t>PENDING</w:t>
      </w:r>
      <w:r w:rsidR="00070E46" w:rsidRPr="00070E46">
        <w:rPr>
          <w:b/>
          <w:bCs/>
          <w:color w:val="595959" w:themeColor="text1" w:themeTint="A6"/>
          <w:sz w:val="22"/>
          <w:szCs w:val="22"/>
          <w:u w:val="single"/>
        </w:rPr>
        <w:t xml:space="preserve"> </w:t>
      </w:r>
      <w:r w:rsidR="00070E46" w:rsidRPr="00070E46">
        <w:rPr>
          <w:b/>
          <w:bCs/>
          <w:color w:val="595959" w:themeColor="text1" w:themeTint="A6"/>
          <w:sz w:val="22"/>
          <w:szCs w:val="22"/>
        </w:rPr>
        <w:t xml:space="preserve">approval.  </w:t>
      </w:r>
    </w:p>
    <w:p w14:paraId="326642CF" w14:textId="77777777" w:rsidR="00070E46" w:rsidRPr="00070E46" w:rsidRDefault="00070E46" w:rsidP="00070E46">
      <w:pPr>
        <w:tabs>
          <w:tab w:val="clear" w:pos="567"/>
        </w:tabs>
        <w:ind w:right="95"/>
        <w:rPr>
          <w:color w:val="595959" w:themeColor="text1" w:themeTint="A6"/>
          <w:sz w:val="22"/>
          <w:szCs w:val="22"/>
        </w:rPr>
      </w:pPr>
    </w:p>
    <w:p w14:paraId="05BD2389" w14:textId="7470756E" w:rsidR="00192859" w:rsidRPr="00FF2177" w:rsidRDefault="00192859" w:rsidP="00EF3469">
      <w:pPr>
        <w:pStyle w:val="ListParagraph"/>
        <w:numPr>
          <w:ilvl w:val="0"/>
          <w:numId w:val="2"/>
        </w:numPr>
        <w:tabs>
          <w:tab w:val="clear" w:pos="567"/>
          <w:tab w:val="left" w:pos="284"/>
        </w:tabs>
        <w:adjustRightInd w:val="0"/>
        <w:snapToGrid w:val="0"/>
        <w:spacing w:after="100"/>
        <w:ind w:left="284" w:hanging="284"/>
        <w:contextualSpacing w:val="0"/>
        <w:rPr>
          <w:color w:val="595959" w:themeColor="text1" w:themeTint="A6"/>
          <w:sz w:val="22"/>
          <w:szCs w:val="22"/>
        </w:rPr>
      </w:pPr>
      <w:r w:rsidRPr="00FF2177">
        <w:rPr>
          <w:color w:val="595959" w:themeColor="text1" w:themeTint="A6"/>
          <w:sz w:val="22"/>
          <w:szCs w:val="22"/>
        </w:rPr>
        <w:t xml:space="preserve">Log in to Indico and go to the </w:t>
      </w:r>
      <w:r w:rsidR="008C6F69">
        <w:rPr>
          <w:color w:val="595959" w:themeColor="text1" w:themeTint="A6"/>
          <w:sz w:val="22"/>
          <w:szCs w:val="22"/>
        </w:rPr>
        <w:t>event page</w:t>
      </w:r>
      <w:r w:rsidRPr="00FF2177">
        <w:rPr>
          <w:color w:val="595959" w:themeColor="text1" w:themeTint="A6"/>
          <w:sz w:val="22"/>
          <w:szCs w:val="22"/>
        </w:rPr>
        <w:t xml:space="preserve">. </w:t>
      </w:r>
    </w:p>
    <w:p w14:paraId="30909187" w14:textId="352BC3AE" w:rsidR="00A3024B" w:rsidRDefault="00A3024B" w:rsidP="007969F3">
      <w:pPr>
        <w:pStyle w:val="ListParagraph"/>
        <w:tabs>
          <w:tab w:val="left" w:pos="284"/>
        </w:tabs>
        <w:ind w:left="284"/>
        <w:rPr>
          <w:b/>
          <w:bCs/>
          <w:color w:val="595959" w:themeColor="text1" w:themeTint="A6"/>
        </w:rPr>
      </w:pPr>
    </w:p>
    <w:p w14:paraId="64D79896" w14:textId="101D41A7" w:rsidR="00A3024B" w:rsidRPr="001E7459" w:rsidRDefault="00FA6A2F" w:rsidP="001B71E7">
      <w:pPr>
        <w:pStyle w:val="ListParagraph"/>
        <w:numPr>
          <w:ilvl w:val="0"/>
          <w:numId w:val="2"/>
        </w:numPr>
        <w:tabs>
          <w:tab w:val="clear" w:pos="567"/>
          <w:tab w:val="left" w:pos="284"/>
        </w:tabs>
        <w:ind w:left="284" w:hanging="284"/>
        <w:jc w:val="left"/>
        <w:rPr>
          <w:rFonts w:ascii="Calibri" w:hAnsi="Calibri" w:cs="Calibri"/>
        </w:rPr>
      </w:pPr>
      <w:r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On the event page </w:t>
      </w:r>
      <w:r w:rsidR="00CD6CFA"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a registration status bar </w:t>
      </w:r>
      <w:r w:rsidR="00A3024B" w:rsidRPr="001E7459">
        <w:rPr>
          <w:rFonts w:ascii="Calibri" w:hAnsi="Calibri" w:cs="Calibri"/>
          <w:color w:val="595959" w:themeColor="text1" w:themeTint="A6"/>
          <w:sz w:val="22"/>
          <w:szCs w:val="22"/>
        </w:rPr>
        <w:t>“</w:t>
      </w:r>
      <w:r w:rsidR="00A3024B" w:rsidRPr="001E7459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Your request for participation</w:t>
      </w:r>
      <w:r w:rsidR="001F3C12"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E251FC" w:rsidRPr="000D6C22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is pending</w:t>
      </w:r>
      <w:r w:rsidR="00E251FC" w:rsidRPr="001E7459">
        <w:rPr>
          <w:rFonts w:ascii="Calibri" w:hAnsi="Calibri" w:cs="Calibri"/>
          <w:color w:val="595959" w:themeColor="text1" w:themeTint="A6"/>
          <w:sz w:val="22"/>
          <w:szCs w:val="22"/>
        </w:rPr>
        <w:t>”</w:t>
      </w:r>
      <w:r w:rsidR="00A3024B"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  <w:r w:rsidR="00CD6CFA" w:rsidRPr="001E7459">
        <w:rPr>
          <w:rFonts w:ascii="Calibri" w:hAnsi="Calibri" w:cs="Calibri"/>
          <w:color w:val="595959" w:themeColor="text1" w:themeTint="A6"/>
          <w:sz w:val="22"/>
          <w:szCs w:val="22"/>
        </w:rPr>
        <w:t>is visible</w:t>
      </w:r>
      <w:r w:rsidR="00E7450F"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 with the options to either </w:t>
      </w:r>
      <w:r w:rsidR="00E7450F" w:rsidRPr="008C6F69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Cancel </w:t>
      </w:r>
      <w:r w:rsidR="00E7450F"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or </w:t>
      </w:r>
      <w:r w:rsidR="00E7450F" w:rsidRPr="008C6F69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Modify</w:t>
      </w:r>
      <w:r w:rsidR="00E7450F" w:rsidRPr="001E7459">
        <w:rPr>
          <w:rFonts w:ascii="Calibri" w:hAnsi="Calibri" w:cs="Calibri"/>
          <w:color w:val="595959" w:themeColor="text1" w:themeTint="A6"/>
          <w:sz w:val="22"/>
          <w:szCs w:val="22"/>
        </w:rPr>
        <w:t>.</w:t>
      </w:r>
      <w:r w:rsidR="008E3E3F" w:rsidRPr="001E7459">
        <w:rPr>
          <w:rFonts w:ascii="Calibri" w:hAnsi="Calibri" w:cs="Calibri"/>
          <w:color w:val="595959" w:themeColor="text1" w:themeTint="A6"/>
          <w:sz w:val="22"/>
          <w:szCs w:val="22"/>
        </w:rPr>
        <w:t xml:space="preserve">  </w:t>
      </w:r>
    </w:p>
    <w:p w14:paraId="4D924085" w14:textId="77777777" w:rsidR="001E7459" w:rsidRPr="001E7459" w:rsidRDefault="001E7459" w:rsidP="001E7459">
      <w:pPr>
        <w:pStyle w:val="ListParagraph"/>
        <w:rPr>
          <w:rFonts w:ascii="Calibri" w:hAnsi="Calibri" w:cs="Calibri"/>
        </w:rPr>
      </w:pPr>
    </w:p>
    <w:p w14:paraId="7D30C47E" w14:textId="51747141" w:rsidR="00FA6A2F" w:rsidRPr="00FA6A2F" w:rsidRDefault="00826375" w:rsidP="00826375">
      <w:pPr>
        <w:jc w:val="center"/>
      </w:pPr>
      <w:r>
        <w:rPr>
          <w:noProof/>
        </w:rPr>
        <w:drawing>
          <wp:inline distT="0" distB="0" distL="0" distR="0" wp14:anchorId="7B29A5A6" wp14:editId="69764802">
            <wp:extent cx="5661660" cy="1615440"/>
            <wp:effectExtent l="76200" t="76200" r="72390" b="800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61544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6F80799" w14:textId="3448647B" w:rsidR="00FA6A2F" w:rsidRDefault="00FA6A2F" w:rsidP="00FA6A2F"/>
    <w:p w14:paraId="58438BBD" w14:textId="4973CCCC" w:rsidR="00FA6A2F" w:rsidRDefault="00FA6A2F" w:rsidP="00FA6A2F"/>
    <w:p w14:paraId="6D62CA90" w14:textId="19F43842" w:rsidR="00A3024B" w:rsidRPr="006B492E" w:rsidRDefault="00F57DDA" w:rsidP="006B492E">
      <w:pPr>
        <w:pStyle w:val="Heading2"/>
        <w:adjustRightInd w:val="0"/>
        <w:snapToGrid w:val="0"/>
        <w:spacing w:after="160"/>
      </w:pPr>
      <w:r w:rsidRPr="006B492E">
        <w:t>M</w:t>
      </w:r>
      <w:r w:rsidR="00A3024B" w:rsidRPr="006B492E">
        <w:t>odify</w:t>
      </w:r>
      <w:r w:rsidR="005A21A6" w:rsidRPr="006B492E">
        <w:t xml:space="preserve"> </w:t>
      </w:r>
      <w:r w:rsidRPr="006B492E">
        <w:t>Y</w:t>
      </w:r>
      <w:r w:rsidR="005A21A6" w:rsidRPr="006B492E">
        <w:t xml:space="preserve">our </w:t>
      </w:r>
      <w:r w:rsidRPr="006B492E">
        <w:t>R</w:t>
      </w:r>
      <w:r w:rsidR="007C1231" w:rsidRPr="006B492E">
        <w:t>egistration</w:t>
      </w:r>
    </w:p>
    <w:p w14:paraId="25AAAAE4" w14:textId="3420DC1D" w:rsidR="00A3024B" w:rsidRDefault="00A3024B" w:rsidP="008B3D7F">
      <w:pPr>
        <w:pStyle w:val="ListParagraph"/>
        <w:numPr>
          <w:ilvl w:val="0"/>
          <w:numId w:val="4"/>
        </w:numPr>
        <w:tabs>
          <w:tab w:val="clear" w:pos="567"/>
          <w:tab w:val="left" w:pos="720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C94F2D">
        <w:rPr>
          <w:color w:val="595959" w:themeColor="text1" w:themeTint="A6"/>
          <w:sz w:val="22"/>
          <w:szCs w:val="22"/>
        </w:rPr>
        <w:t xml:space="preserve">Click </w:t>
      </w:r>
      <w:r w:rsidRPr="00C94F2D">
        <w:rPr>
          <w:b/>
          <w:bCs/>
          <w:color w:val="595959" w:themeColor="text1" w:themeTint="A6"/>
          <w:sz w:val="22"/>
          <w:szCs w:val="22"/>
        </w:rPr>
        <w:t>Modify</w:t>
      </w:r>
      <w:r w:rsidR="005A21A6" w:rsidRPr="00C94F2D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5A21A6" w:rsidRPr="00C94F2D">
        <w:rPr>
          <w:color w:val="595959" w:themeColor="text1" w:themeTint="A6"/>
          <w:sz w:val="22"/>
          <w:szCs w:val="22"/>
        </w:rPr>
        <w:t>in the status bar.  The</w:t>
      </w:r>
      <w:r w:rsidR="005A21A6" w:rsidRPr="00C94F2D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3241B9" w:rsidRPr="00C94F2D">
        <w:rPr>
          <w:b/>
          <w:bCs/>
          <w:color w:val="595959" w:themeColor="text1" w:themeTint="A6"/>
          <w:sz w:val="22"/>
          <w:szCs w:val="22"/>
        </w:rPr>
        <w:t>Modify R</w:t>
      </w:r>
      <w:r w:rsidRPr="00C94F2D">
        <w:rPr>
          <w:b/>
          <w:bCs/>
          <w:color w:val="595959" w:themeColor="text1" w:themeTint="A6"/>
          <w:sz w:val="22"/>
          <w:szCs w:val="22"/>
        </w:rPr>
        <w:t>egistration</w:t>
      </w:r>
      <w:r w:rsidRPr="00C94F2D">
        <w:rPr>
          <w:color w:val="595959" w:themeColor="text1" w:themeTint="A6"/>
          <w:sz w:val="22"/>
          <w:szCs w:val="22"/>
        </w:rPr>
        <w:t xml:space="preserve"> form opens.  Make the changes and then click </w:t>
      </w:r>
      <w:r w:rsidRPr="00C94F2D">
        <w:rPr>
          <w:b/>
          <w:bCs/>
          <w:color w:val="595959" w:themeColor="text1" w:themeTint="A6"/>
          <w:sz w:val="22"/>
          <w:szCs w:val="22"/>
        </w:rPr>
        <w:t xml:space="preserve">Modify </w:t>
      </w:r>
      <w:r w:rsidRPr="00C94F2D">
        <w:rPr>
          <w:color w:val="595959" w:themeColor="text1" w:themeTint="A6"/>
          <w:sz w:val="22"/>
          <w:szCs w:val="22"/>
        </w:rPr>
        <w:t xml:space="preserve">again to save the changes. </w:t>
      </w:r>
    </w:p>
    <w:p w14:paraId="6BA92497" w14:textId="77777777" w:rsidR="00C94F2D" w:rsidRPr="00C94F2D" w:rsidRDefault="00C94F2D" w:rsidP="00C94F2D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38D862B8" w14:textId="7CF4DDA6" w:rsidR="00B61DC2" w:rsidRDefault="002D07D3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58E82AC8" wp14:editId="056FD1C0">
            <wp:extent cx="5731510" cy="2938145"/>
            <wp:effectExtent l="76200" t="76200" r="78740" b="717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4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7A5F2AC2" w14:textId="77777777" w:rsidR="00B61DC2" w:rsidRDefault="00B61DC2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0DAA9ECF" w14:textId="3299CB2D" w:rsidR="00C94F2D" w:rsidRDefault="00C94F2D" w:rsidP="00C94F2D">
      <w:pPr>
        <w:pStyle w:val="ListParagraph"/>
        <w:numPr>
          <w:ilvl w:val="0"/>
          <w:numId w:val="4"/>
        </w:numPr>
        <w:tabs>
          <w:tab w:val="clear" w:pos="567"/>
          <w:tab w:val="left" w:pos="720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The following message appears on screen to confirm the changes:</w:t>
      </w:r>
    </w:p>
    <w:p w14:paraId="037E9B41" w14:textId="77777777" w:rsidR="00C94F2D" w:rsidRDefault="00C94F2D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1F6AB390" w14:textId="3CEF9551" w:rsidR="00A3024B" w:rsidRDefault="00A3024B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  <w:r>
        <w:rPr>
          <w:rFonts w:ascii="Arial" w:hAnsi="Arial" w:cstheme="minorBidi"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F08FB5" wp14:editId="488626AF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3085465" cy="25209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760C5" w14:textId="77777777" w:rsidR="00A3024B" w:rsidRDefault="00A3024B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20A21B6E" w14:textId="07411FBF" w:rsidR="00A3024B" w:rsidRDefault="00C94F2D" w:rsidP="006B492E">
      <w:pPr>
        <w:pStyle w:val="Heading2"/>
      </w:pPr>
      <w:r>
        <w:rPr>
          <w:color w:val="595959" w:themeColor="text1" w:themeTint="A6"/>
        </w:rPr>
        <w:br w:type="page"/>
      </w:r>
      <w:r w:rsidR="00A3024B">
        <w:rPr>
          <w:color w:val="595959" w:themeColor="text1" w:themeTint="A6"/>
        </w:rPr>
        <w:lastRenderedPageBreak/>
        <w:t xml:space="preserve"> </w:t>
      </w:r>
      <w:r w:rsidR="00A3024B">
        <w:t xml:space="preserve">To </w:t>
      </w:r>
      <w:r w:rsidR="006776E9">
        <w:t>C</w:t>
      </w:r>
      <w:r w:rsidR="00A3024B">
        <w:t>ancel</w:t>
      </w:r>
      <w:r w:rsidR="002353BA">
        <w:t xml:space="preserve"> </w:t>
      </w:r>
      <w:r w:rsidR="006776E9">
        <w:t>Y</w:t>
      </w:r>
      <w:r w:rsidR="002353BA">
        <w:t xml:space="preserve">our </w:t>
      </w:r>
      <w:r w:rsidR="006776E9">
        <w:t>R</w:t>
      </w:r>
      <w:r w:rsidR="002353BA">
        <w:t>egistration</w:t>
      </w:r>
    </w:p>
    <w:p w14:paraId="06031B96" w14:textId="77777777" w:rsidR="00A3024B" w:rsidRDefault="00A3024B" w:rsidP="00A3024B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2421A18E" w14:textId="36AB1DAD" w:rsidR="00253A64" w:rsidRDefault="00CC51D9" w:rsidP="00A3024B">
      <w:pPr>
        <w:pStyle w:val="ListParagraph"/>
        <w:numPr>
          <w:ilvl w:val="0"/>
          <w:numId w:val="5"/>
        </w:numPr>
        <w:tabs>
          <w:tab w:val="clear" w:pos="567"/>
          <w:tab w:val="left" w:pos="720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Click </w:t>
      </w:r>
      <w:r w:rsidRPr="00CC51D9">
        <w:rPr>
          <w:b/>
          <w:bCs/>
          <w:color w:val="595959" w:themeColor="text1" w:themeTint="A6"/>
          <w:sz w:val="22"/>
          <w:szCs w:val="22"/>
        </w:rPr>
        <w:t xml:space="preserve">Cancel </w:t>
      </w:r>
      <w:r w:rsidR="00253A64">
        <w:rPr>
          <w:color w:val="595959" w:themeColor="text1" w:themeTint="A6"/>
          <w:sz w:val="22"/>
          <w:szCs w:val="22"/>
        </w:rPr>
        <w:t>on the registration status bar.</w:t>
      </w:r>
    </w:p>
    <w:p w14:paraId="5415E22A" w14:textId="77777777" w:rsidR="00253A64" w:rsidRDefault="00253A64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131B58CD" w14:textId="361AB9A5" w:rsidR="00253A64" w:rsidRDefault="00253A64" w:rsidP="00253A64">
      <w:pPr>
        <w:pStyle w:val="ListParagraph"/>
        <w:tabs>
          <w:tab w:val="clear" w:pos="567"/>
          <w:tab w:val="left" w:pos="720"/>
        </w:tabs>
        <w:ind w:left="0"/>
        <w:jc w:val="left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3A50B945" wp14:editId="40DB2E90">
            <wp:extent cx="5731510" cy="526415"/>
            <wp:effectExtent l="76200" t="76200" r="78740" b="831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41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54EC72E" w14:textId="69AD243A" w:rsidR="00253A64" w:rsidRDefault="00253A64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3253C3C6" w14:textId="16AEE8C9" w:rsidR="00CC51D9" w:rsidRDefault="00CC51D9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4F2525BC" w14:textId="77777777" w:rsidR="008C6E13" w:rsidRDefault="008C6E13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1FDADAA2" w14:textId="61B8567C" w:rsidR="00193ED2" w:rsidRPr="00A74F1A" w:rsidRDefault="00193ED2" w:rsidP="006776E9">
      <w:pPr>
        <w:pStyle w:val="Heading2"/>
      </w:pPr>
      <w:bookmarkStart w:id="1" w:name="_Toc25069601"/>
      <w:r w:rsidRPr="00A74F1A">
        <w:t xml:space="preserve">To </w:t>
      </w:r>
      <w:r w:rsidR="006776E9">
        <w:t>M</w:t>
      </w:r>
      <w:r w:rsidRPr="00A74F1A">
        <w:t xml:space="preserve">odify or </w:t>
      </w:r>
      <w:r w:rsidR="006776E9">
        <w:t>C</w:t>
      </w:r>
      <w:r w:rsidRPr="00A74F1A">
        <w:t xml:space="preserve">ancel </w:t>
      </w:r>
      <w:r w:rsidR="006776E9">
        <w:t>Y</w:t>
      </w:r>
      <w:r w:rsidRPr="00A74F1A">
        <w:t xml:space="preserve">our </w:t>
      </w:r>
      <w:r w:rsidR="006776E9">
        <w:rPr>
          <w:u w:val="single"/>
        </w:rPr>
        <w:t>A</w:t>
      </w:r>
      <w:r w:rsidRPr="00A74F1A">
        <w:rPr>
          <w:u w:val="single"/>
        </w:rPr>
        <w:t>pproved</w:t>
      </w:r>
      <w:r w:rsidRPr="00A74F1A">
        <w:t xml:space="preserve"> </w:t>
      </w:r>
      <w:r w:rsidR="006776E9">
        <w:t>R</w:t>
      </w:r>
      <w:r w:rsidRPr="00A74F1A">
        <w:t>egistration</w:t>
      </w:r>
      <w:bookmarkEnd w:id="1"/>
    </w:p>
    <w:p w14:paraId="2A022DAD" w14:textId="3FA44807" w:rsidR="00193ED2" w:rsidRDefault="00193ED2" w:rsidP="00193ED2">
      <w:pPr>
        <w:tabs>
          <w:tab w:val="clear" w:pos="567"/>
          <w:tab w:val="left" w:pos="720"/>
        </w:tabs>
        <w:jc w:val="left"/>
        <w:rPr>
          <w:rFonts w:cstheme="minorBidi"/>
          <w:b/>
          <w:bCs/>
          <w:color w:val="4472C4" w:themeColor="accent1"/>
          <w:sz w:val="22"/>
          <w:szCs w:val="22"/>
          <w:u w:val="single"/>
        </w:rPr>
      </w:pPr>
    </w:p>
    <w:p w14:paraId="4D0EE307" w14:textId="2691082A" w:rsidR="003E60CF" w:rsidRPr="00687D59" w:rsidRDefault="000A6EE8" w:rsidP="00D14B52">
      <w:pPr>
        <w:pStyle w:val="ListParagraph"/>
        <w:numPr>
          <w:ilvl w:val="0"/>
          <w:numId w:val="6"/>
        </w:numPr>
        <w:tabs>
          <w:tab w:val="clear" w:pos="567"/>
          <w:tab w:val="left" w:pos="720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 w:rsidRPr="00687D59">
        <w:rPr>
          <w:rFonts w:cstheme="minorBidi"/>
          <w:color w:val="595959" w:themeColor="text1" w:themeTint="A6"/>
          <w:sz w:val="22"/>
          <w:szCs w:val="22"/>
        </w:rPr>
        <w:t xml:space="preserve">Neither option (Cancel or Modify) </w:t>
      </w:r>
      <w:r w:rsidR="00687D59" w:rsidRPr="00687D59">
        <w:rPr>
          <w:rFonts w:cstheme="minorBidi"/>
          <w:color w:val="595959" w:themeColor="text1" w:themeTint="A6"/>
          <w:sz w:val="22"/>
          <w:szCs w:val="22"/>
        </w:rPr>
        <w:t>is available on the registration status bar and y</w:t>
      </w:r>
      <w:r w:rsidR="00CC51D9" w:rsidRPr="00687D59">
        <w:rPr>
          <w:color w:val="595959" w:themeColor="text1" w:themeTint="A6"/>
          <w:sz w:val="22"/>
          <w:szCs w:val="22"/>
        </w:rPr>
        <w:t xml:space="preserve">ou will have to </w:t>
      </w:r>
      <w:r w:rsidR="00361CA8" w:rsidRPr="00687D59">
        <w:rPr>
          <w:color w:val="595959" w:themeColor="text1" w:themeTint="A6"/>
          <w:sz w:val="22"/>
          <w:szCs w:val="22"/>
        </w:rPr>
        <w:t xml:space="preserve">contact the organizer in both these situations.  </w:t>
      </w:r>
    </w:p>
    <w:p w14:paraId="5B98DE81" w14:textId="303117B0" w:rsidR="003E60CF" w:rsidRDefault="003E60CF" w:rsidP="003E60CF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6666960C" w14:textId="14C07BC0" w:rsidR="00B80A71" w:rsidRDefault="00B80A71" w:rsidP="00B80A71">
      <w:pPr>
        <w:pStyle w:val="ListParagraph"/>
        <w:tabs>
          <w:tab w:val="clear" w:pos="567"/>
          <w:tab w:val="left" w:pos="720"/>
        </w:tabs>
        <w:ind w:left="0"/>
        <w:jc w:val="center"/>
        <w:rPr>
          <w:color w:val="595959" w:themeColor="text1" w:themeTint="A6"/>
          <w:sz w:val="22"/>
          <w:szCs w:val="22"/>
        </w:rPr>
      </w:pPr>
      <w:r>
        <w:rPr>
          <w:noProof/>
        </w:rPr>
        <w:drawing>
          <wp:inline distT="0" distB="0" distL="0" distR="0" wp14:anchorId="37582587" wp14:editId="06C788BA">
            <wp:extent cx="5731510" cy="473710"/>
            <wp:effectExtent l="76200" t="76200" r="78740" b="787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71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E5C5043" w14:textId="267FEEF0" w:rsidR="00B80A71" w:rsidRDefault="00B80A71" w:rsidP="003E60CF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309F21DC" w14:textId="457204BB" w:rsidR="00193ED2" w:rsidRDefault="000A436C" w:rsidP="00193ED2">
      <w:pPr>
        <w:pStyle w:val="ListParagraph"/>
        <w:numPr>
          <w:ilvl w:val="0"/>
          <w:numId w:val="6"/>
        </w:numPr>
        <w:tabs>
          <w:tab w:val="clear" w:pos="567"/>
          <w:tab w:val="left" w:pos="720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For modifications, </w:t>
      </w:r>
      <w:r w:rsidR="001447C7">
        <w:rPr>
          <w:color w:val="595959" w:themeColor="text1" w:themeTint="A6"/>
          <w:sz w:val="22"/>
          <w:szCs w:val="22"/>
        </w:rPr>
        <w:t xml:space="preserve">upon request </w:t>
      </w:r>
      <w:r>
        <w:rPr>
          <w:color w:val="595959" w:themeColor="text1" w:themeTint="A6"/>
          <w:sz w:val="22"/>
          <w:szCs w:val="22"/>
        </w:rPr>
        <w:t xml:space="preserve">the organizer can make the changes on your behalf </w:t>
      </w:r>
      <w:r w:rsidR="00193ED2" w:rsidRPr="00C86868">
        <w:rPr>
          <w:b/>
          <w:bCs/>
          <w:color w:val="595959" w:themeColor="text1" w:themeTint="A6"/>
          <w:sz w:val="22"/>
          <w:szCs w:val="22"/>
        </w:rPr>
        <w:t>OR</w:t>
      </w:r>
      <w:r w:rsidR="00193ED2">
        <w:rPr>
          <w:color w:val="595959" w:themeColor="text1" w:themeTint="A6"/>
          <w:sz w:val="22"/>
          <w:szCs w:val="22"/>
        </w:rPr>
        <w:t xml:space="preserve"> reset the registration to </w:t>
      </w:r>
      <w:r w:rsidR="00193ED2">
        <w:rPr>
          <w:b/>
          <w:bCs/>
          <w:color w:val="595959" w:themeColor="text1" w:themeTint="A6"/>
          <w:sz w:val="22"/>
          <w:szCs w:val="22"/>
        </w:rPr>
        <w:t>pending</w:t>
      </w:r>
      <w:r w:rsidR="00193ED2">
        <w:rPr>
          <w:color w:val="595959" w:themeColor="text1" w:themeTint="A6"/>
          <w:sz w:val="22"/>
          <w:szCs w:val="22"/>
        </w:rPr>
        <w:t xml:space="preserve">.  When it is back to pending </w:t>
      </w:r>
      <w:r w:rsidR="003E60CF">
        <w:rPr>
          <w:color w:val="595959" w:themeColor="text1" w:themeTint="A6"/>
          <w:sz w:val="22"/>
          <w:szCs w:val="22"/>
        </w:rPr>
        <w:t>you can make the changes as</w:t>
      </w:r>
      <w:r w:rsidR="00193ED2">
        <w:rPr>
          <w:color w:val="595959" w:themeColor="text1" w:themeTint="A6"/>
          <w:sz w:val="22"/>
          <w:szCs w:val="22"/>
        </w:rPr>
        <w:t xml:space="preserve"> previously described and resubmit for approval.  </w:t>
      </w:r>
    </w:p>
    <w:p w14:paraId="0FCA742B" w14:textId="64D74E6A" w:rsidR="00193ED2" w:rsidRDefault="00193ED2" w:rsidP="00253A64">
      <w:pPr>
        <w:pStyle w:val="ListParagraph"/>
        <w:tabs>
          <w:tab w:val="clear" w:pos="567"/>
          <w:tab w:val="left" w:pos="720"/>
        </w:tabs>
        <w:ind w:left="284"/>
        <w:jc w:val="left"/>
        <w:rPr>
          <w:color w:val="595959" w:themeColor="text1" w:themeTint="A6"/>
          <w:sz w:val="22"/>
          <w:szCs w:val="22"/>
        </w:rPr>
      </w:pPr>
    </w:p>
    <w:p w14:paraId="5A95EA47" w14:textId="3B892930" w:rsidR="00A3024B" w:rsidRDefault="001447C7" w:rsidP="00AC1526">
      <w:pPr>
        <w:pStyle w:val="ListParagraph"/>
        <w:numPr>
          <w:ilvl w:val="0"/>
          <w:numId w:val="5"/>
        </w:numPr>
        <w:tabs>
          <w:tab w:val="clear" w:pos="567"/>
          <w:tab w:val="left" w:pos="720"/>
        </w:tabs>
        <w:ind w:left="284" w:hanging="284"/>
        <w:jc w:val="lef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For cancellation, </w:t>
      </w:r>
      <w:r w:rsidR="0087234E">
        <w:rPr>
          <w:color w:val="595959" w:themeColor="text1" w:themeTint="A6"/>
          <w:sz w:val="22"/>
          <w:szCs w:val="22"/>
        </w:rPr>
        <w:t>you should contact the organi</w:t>
      </w:r>
      <w:r w:rsidR="008C6E13">
        <w:rPr>
          <w:color w:val="595959" w:themeColor="text1" w:themeTint="A6"/>
          <w:sz w:val="22"/>
          <w:szCs w:val="22"/>
        </w:rPr>
        <w:t>z</w:t>
      </w:r>
      <w:r w:rsidR="0087234E">
        <w:rPr>
          <w:color w:val="595959" w:themeColor="text1" w:themeTint="A6"/>
          <w:sz w:val="22"/>
          <w:szCs w:val="22"/>
        </w:rPr>
        <w:t xml:space="preserve">er to cancel the registration on your behalf. </w:t>
      </w:r>
    </w:p>
    <w:p w14:paraId="53F887D3" w14:textId="77777777" w:rsidR="002E5924" w:rsidRPr="002E5924" w:rsidRDefault="002E5924" w:rsidP="002E5924">
      <w:pPr>
        <w:tabs>
          <w:tab w:val="clear" w:pos="567"/>
          <w:tab w:val="left" w:pos="720"/>
        </w:tabs>
        <w:jc w:val="left"/>
        <w:rPr>
          <w:color w:val="595959" w:themeColor="text1" w:themeTint="A6"/>
          <w:sz w:val="22"/>
          <w:szCs w:val="22"/>
        </w:rPr>
      </w:pPr>
    </w:p>
    <w:p w14:paraId="37971E5E" w14:textId="77777777" w:rsidR="00111BA9" w:rsidRDefault="00111BA9" w:rsidP="00A3024B">
      <w:pPr>
        <w:jc w:val="left"/>
        <w:rPr>
          <w:color w:val="595959" w:themeColor="text1" w:themeTint="A6"/>
          <w:sz w:val="22"/>
          <w:szCs w:val="22"/>
        </w:rPr>
      </w:pPr>
      <w:bookmarkStart w:id="2" w:name="_GoBack"/>
      <w:bookmarkEnd w:id="2"/>
    </w:p>
    <w:p w14:paraId="047F6D4D" w14:textId="77777777" w:rsidR="00A3024B" w:rsidRDefault="00A3024B" w:rsidP="00A3024B">
      <w:pPr>
        <w:jc w:val="center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--- END ---</w:t>
      </w:r>
    </w:p>
    <w:p w14:paraId="6AFEC9AB" w14:textId="77777777" w:rsidR="00A3024B" w:rsidRPr="007969F3" w:rsidRDefault="00A3024B" w:rsidP="007969F3">
      <w:pPr>
        <w:pStyle w:val="ListParagraph"/>
        <w:tabs>
          <w:tab w:val="left" w:pos="284"/>
        </w:tabs>
        <w:ind w:left="284"/>
        <w:rPr>
          <w:b/>
          <w:bCs/>
          <w:color w:val="595959" w:themeColor="text1" w:themeTint="A6"/>
        </w:rPr>
      </w:pPr>
    </w:p>
    <w:p w14:paraId="4A47E335" w14:textId="5E13B938" w:rsidR="00192859" w:rsidRDefault="00192859" w:rsidP="007969F3">
      <w:pPr>
        <w:jc w:val="center"/>
        <w:rPr>
          <w:b/>
          <w:bCs/>
          <w:color w:val="595959" w:themeColor="text1" w:themeTint="A6"/>
        </w:rPr>
      </w:pPr>
    </w:p>
    <w:p w14:paraId="72F2CBC3" w14:textId="77777777" w:rsidR="00192859" w:rsidRPr="00A74B00" w:rsidRDefault="00192859" w:rsidP="00192859">
      <w:pPr>
        <w:rPr>
          <w:b/>
          <w:bCs/>
          <w:color w:val="595959" w:themeColor="text1" w:themeTint="A6"/>
        </w:rPr>
      </w:pPr>
    </w:p>
    <w:sectPr w:rsidR="00192859" w:rsidRPr="00A74B00" w:rsidSect="00076A56">
      <w:headerReference w:type="default" r:id="rId14"/>
      <w:footerReference w:type="even" r:id="rId15"/>
      <w:footerReference w:type="default" r:id="rId16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4222" w14:textId="77777777" w:rsidR="00E7246C" w:rsidRDefault="00E7246C" w:rsidP="00E65456">
      <w:r>
        <w:rPr>
          <w:color w:val="7F7F7F" w:themeColor="text1" w:themeTint="80"/>
        </w:rPr>
        <w:separator/>
      </w:r>
    </w:p>
    <w:p w14:paraId="037305E5" w14:textId="77777777" w:rsidR="00E7246C" w:rsidRDefault="00E7246C"/>
  </w:endnote>
  <w:endnote w:type="continuationSeparator" w:id="0">
    <w:p w14:paraId="51570CD8" w14:textId="77777777" w:rsidR="00E7246C" w:rsidRDefault="00E7246C" w:rsidP="00E65456">
      <w:r>
        <w:rPr>
          <w:color w:val="7F7F7F" w:themeColor="text1" w:themeTint="80"/>
        </w:rPr>
        <w:continuationSeparator/>
      </w:r>
    </w:p>
    <w:p w14:paraId="1394961C" w14:textId="77777777" w:rsidR="00E7246C" w:rsidRDefault="00E7246C"/>
  </w:endnote>
  <w:endnote w:type="continuationNotice" w:id="1">
    <w:p w14:paraId="6F863F46" w14:textId="77777777" w:rsidR="00E7246C" w:rsidRDefault="00E72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CB3BF2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5490DDA3" w:rsidR="00AE1CC0" w:rsidRPr="00ED6A18" w:rsidRDefault="00FA6A2F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  <w:r>
          <w:rPr>
            <w:color w:val="4472C4" w:themeColor="accent1"/>
            <w:sz w:val="18"/>
            <w:szCs w:val="18"/>
          </w:rPr>
          <w:t>M</w:t>
        </w:r>
        <w:r w:rsidR="002847E7">
          <w:rPr>
            <w:color w:val="4472C4" w:themeColor="accent1"/>
            <w:sz w:val="18"/>
            <w:szCs w:val="18"/>
          </w:rPr>
          <w:t xml:space="preserve">odify or Cancel </w:t>
        </w:r>
        <w:r w:rsidR="003E715A">
          <w:rPr>
            <w:color w:val="4472C4" w:themeColor="accent1"/>
            <w:sz w:val="18"/>
            <w:szCs w:val="18"/>
          </w:rPr>
          <w:t>Y</w:t>
        </w:r>
        <w:r>
          <w:rPr>
            <w:color w:val="4472C4" w:themeColor="accent1"/>
            <w:sz w:val="18"/>
            <w:szCs w:val="18"/>
          </w:rPr>
          <w:t>our Registration</w:t>
        </w:r>
        <w:r w:rsidR="00AE1CC0" w:rsidRPr="00ED6A18">
          <w:rPr>
            <w:color w:val="4472C4" w:themeColor="accent1"/>
            <w:sz w:val="18"/>
            <w:szCs w:val="18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ED6A18">
          <w:rPr>
            <w:color w:val="4472C4" w:themeColor="accent1"/>
            <w:sz w:val="18"/>
            <w:szCs w:val="18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>
          <w:rPr>
            <w:noProof/>
            <w:color w:val="4472C4" w:themeColor="accent1"/>
            <w:sz w:val="18"/>
            <w:szCs w:val="18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C60C" w14:textId="77777777" w:rsidR="00E7246C" w:rsidRDefault="00E7246C" w:rsidP="00E65456">
      <w:r>
        <w:rPr>
          <w:color w:val="7F7F7F" w:themeColor="text1" w:themeTint="80"/>
        </w:rPr>
        <w:separator/>
      </w:r>
    </w:p>
    <w:p w14:paraId="27CBB4F2" w14:textId="77777777" w:rsidR="00E7246C" w:rsidRDefault="00E7246C"/>
  </w:footnote>
  <w:footnote w:type="continuationSeparator" w:id="0">
    <w:p w14:paraId="30555223" w14:textId="77777777" w:rsidR="00E7246C" w:rsidRDefault="00E7246C" w:rsidP="00E65456">
      <w:r>
        <w:rPr>
          <w:color w:val="7F7F7F" w:themeColor="text1" w:themeTint="80"/>
        </w:rPr>
        <w:continuationSeparator/>
      </w:r>
    </w:p>
    <w:p w14:paraId="543CE134" w14:textId="77777777" w:rsidR="00E7246C" w:rsidRDefault="00E7246C"/>
  </w:footnote>
  <w:footnote w:type="continuationNotice" w:id="1">
    <w:p w14:paraId="79E3D255" w14:textId="77777777" w:rsidR="00E7246C" w:rsidRDefault="00E72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140309CE" w:rsidR="00AE1CC0" w:rsidRPr="00AE1CC0" w:rsidRDefault="00AE1CC0" w:rsidP="00AE1CC0">
    <w:pPr>
      <w:pStyle w:val="Header"/>
    </w:pPr>
    <w:r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4BD8"/>
    <w:multiLevelType w:val="hybridMultilevel"/>
    <w:tmpl w:val="1E5C1F5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B60"/>
    <w:multiLevelType w:val="hybridMultilevel"/>
    <w:tmpl w:val="0A6E63B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A79"/>
    <w:multiLevelType w:val="hybridMultilevel"/>
    <w:tmpl w:val="1D36E69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FB0"/>
    <w:multiLevelType w:val="hybridMultilevel"/>
    <w:tmpl w:val="11288F4E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97256"/>
    <w:multiLevelType w:val="hybridMultilevel"/>
    <w:tmpl w:val="11F4052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552AD"/>
    <w:multiLevelType w:val="hybridMultilevel"/>
    <w:tmpl w:val="44E6B41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D3AA3"/>
    <w:multiLevelType w:val="hybridMultilevel"/>
    <w:tmpl w:val="85DAA50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35D4"/>
    <w:rsid w:val="00007AAE"/>
    <w:rsid w:val="00010D57"/>
    <w:rsid w:val="0001204B"/>
    <w:rsid w:val="00013A6E"/>
    <w:rsid w:val="0002052D"/>
    <w:rsid w:val="00023EEA"/>
    <w:rsid w:val="00026562"/>
    <w:rsid w:val="000274AD"/>
    <w:rsid w:val="000300A5"/>
    <w:rsid w:val="00030563"/>
    <w:rsid w:val="000355DC"/>
    <w:rsid w:val="00043437"/>
    <w:rsid w:val="00043C3B"/>
    <w:rsid w:val="00045E17"/>
    <w:rsid w:val="000479C1"/>
    <w:rsid w:val="00050756"/>
    <w:rsid w:val="00051BBE"/>
    <w:rsid w:val="000527B7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0E46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36C"/>
    <w:rsid w:val="000A46B2"/>
    <w:rsid w:val="000A5DB6"/>
    <w:rsid w:val="000A6EE8"/>
    <w:rsid w:val="000B05DE"/>
    <w:rsid w:val="000C0062"/>
    <w:rsid w:val="000C1798"/>
    <w:rsid w:val="000C2C61"/>
    <w:rsid w:val="000C73ED"/>
    <w:rsid w:val="000D0734"/>
    <w:rsid w:val="000D36F3"/>
    <w:rsid w:val="000D6C22"/>
    <w:rsid w:val="000D76E8"/>
    <w:rsid w:val="000E19D0"/>
    <w:rsid w:val="000E59A8"/>
    <w:rsid w:val="000E74C5"/>
    <w:rsid w:val="000F3BFB"/>
    <w:rsid w:val="000F51D1"/>
    <w:rsid w:val="00100AFE"/>
    <w:rsid w:val="001024D0"/>
    <w:rsid w:val="001047BF"/>
    <w:rsid w:val="001051B5"/>
    <w:rsid w:val="00107D70"/>
    <w:rsid w:val="00111BA9"/>
    <w:rsid w:val="0011239A"/>
    <w:rsid w:val="00112689"/>
    <w:rsid w:val="00114D8B"/>
    <w:rsid w:val="001203EA"/>
    <w:rsid w:val="00120CE1"/>
    <w:rsid w:val="00121B62"/>
    <w:rsid w:val="00127A0F"/>
    <w:rsid w:val="0013021D"/>
    <w:rsid w:val="001312C6"/>
    <w:rsid w:val="00133EC2"/>
    <w:rsid w:val="0014037F"/>
    <w:rsid w:val="00141A8E"/>
    <w:rsid w:val="001447C7"/>
    <w:rsid w:val="00145111"/>
    <w:rsid w:val="00151CF9"/>
    <w:rsid w:val="001534C4"/>
    <w:rsid w:val="00153EF6"/>
    <w:rsid w:val="0015605A"/>
    <w:rsid w:val="00160105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362D"/>
    <w:rsid w:val="00183B87"/>
    <w:rsid w:val="00183DA3"/>
    <w:rsid w:val="0018644A"/>
    <w:rsid w:val="00186CFF"/>
    <w:rsid w:val="00187E72"/>
    <w:rsid w:val="00192859"/>
    <w:rsid w:val="00193ED2"/>
    <w:rsid w:val="001A0DAC"/>
    <w:rsid w:val="001A1B5C"/>
    <w:rsid w:val="001A5866"/>
    <w:rsid w:val="001A5A80"/>
    <w:rsid w:val="001B29AA"/>
    <w:rsid w:val="001B3214"/>
    <w:rsid w:val="001C6F2B"/>
    <w:rsid w:val="001D3FE3"/>
    <w:rsid w:val="001D4B5B"/>
    <w:rsid w:val="001D5D78"/>
    <w:rsid w:val="001D6429"/>
    <w:rsid w:val="001D78DE"/>
    <w:rsid w:val="001E09AD"/>
    <w:rsid w:val="001E330A"/>
    <w:rsid w:val="001E466F"/>
    <w:rsid w:val="001E4719"/>
    <w:rsid w:val="001E7459"/>
    <w:rsid w:val="001F1E0F"/>
    <w:rsid w:val="001F28B9"/>
    <w:rsid w:val="001F3489"/>
    <w:rsid w:val="001F39D2"/>
    <w:rsid w:val="001F3C12"/>
    <w:rsid w:val="001F45FB"/>
    <w:rsid w:val="001F54FF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4E44"/>
    <w:rsid w:val="00225519"/>
    <w:rsid w:val="00230126"/>
    <w:rsid w:val="0023093A"/>
    <w:rsid w:val="00231361"/>
    <w:rsid w:val="00231FA9"/>
    <w:rsid w:val="00233F08"/>
    <w:rsid w:val="00234610"/>
    <w:rsid w:val="00234824"/>
    <w:rsid w:val="00234FA2"/>
    <w:rsid w:val="002353BA"/>
    <w:rsid w:val="00237286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45F"/>
    <w:rsid w:val="002519F5"/>
    <w:rsid w:val="00252404"/>
    <w:rsid w:val="00253658"/>
    <w:rsid w:val="002538E5"/>
    <w:rsid w:val="00253A64"/>
    <w:rsid w:val="002558C8"/>
    <w:rsid w:val="002562E2"/>
    <w:rsid w:val="00256ED0"/>
    <w:rsid w:val="00257346"/>
    <w:rsid w:val="00262761"/>
    <w:rsid w:val="00265285"/>
    <w:rsid w:val="00265877"/>
    <w:rsid w:val="002675CD"/>
    <w:rsid w:val="00267FCA"/>
    <w:rsid w:val="002731A1"/>
    <w:rsid w:val="00273BEE"/>
    <w:rsid w:val="0027534E"/>
    <w:rsid w:val="00277955"/>
    <w:rsid w:val="00282CDF"/>
    <w:rsid w:val="002847E7"/>
    <w:rsid w:val="002873C4"/>
    <w:rsid w:val="00287DE4"/>
    <w:rsid w:val="00290EF4"/>
    <w:rsid w:val="0029340B"/>
    <w:rsid w:val="0029341C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7E5"/>
    <w:rsid w:val="002C1E21"/>
    <w:rsid w:val="002C3018"/>
    <w:rsid w:val="002C423B"/>
    <w:rsid w:val="002C5613"/>
    <w:rsid w:val="002D07D3"/>
    <w:rsid w:val="002D1016"/>
    <w:rsid w:val="002D1543"/>
    <w:rsid w:val="002D35AD"/>
    <w:rsid w:val="002E3CB6"/>
    <w:rsid w:val="002E40CA"/>
    <w:rsid w:val="002E4F82"/>
    <w:rsid w:val="002E5924"/>
    <w:rsid w:val="002E6B7D"/>
    <w:rsid w:val="002E7A0E"/>
    <w:rsid w:val="002F2A3A"/>
    <w:rsid w:val="002F2DEA"/>
    <w:rsid w:val="002F5DB3"/>
    <w:rsid w:val="002F61E7"/>
    <w:rsid w:val="00300A31"/>
    <w:rsid w:val="00302E72"/>
    <w:rsid w:val="003065EB"/>
    <w:rsid w:val="00311466"/>
    <w:rsid w:val="00314D1A"/>
    <w:rsid w:val="00317C42"/>
    <w:rsid w:val="0032170F"/>
    <w:rsid w:val="00322230"/>
    <w:rsid w:val="003241B9"/>
    <w:rsid w:val="0032444D"/>
    <w:rsid w:val="0032529A"/>
    <w:rsid w:val="003258BE"/>
    <w:rsid w:val="0032591C"/>
    <w:rsid w:val="003259F1"/>
    <w:rsid w:val="00325CC2"/>
    <w:rsid w:val="00327803"/>
    <w:rsid w:val="003310D3"/>
    <w:rsid w:val="0033151D"/>
    <w:rsid w:val="00334131"/>
    <w:rsid w:val="00337630"/>
    <w:rsid w:val="0034161B"/>
    <w:rsid w:val="00341BD2"/>
    <w:rsid w:val="00345454"/>
    <w:rsid w:val="0034704B"/>
    <w:rsid w:val="0035326D"/>
    <w:rsid w:val="003540A3"/>
    <w:rsid w:val="0036164D"/>
    <w:rsid w:val="00361CA8"/>
    <w:rsid w:val="00363838"/>
    <w:rsid w:val="003647E8"/>
    <w:rsid w:val="00364E60"/>
    <w:rsid w:val="00364E6A"/>
    <w:rsid w:val="00376352"/>
    <w:rsid w:val="003812D2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03FD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E60CF"/>
    <w:rsid w:val="003E715A"/>
    <w:rsid w:val="003F0B6A"/>
    <w:rsid w:val="003F1BB8"/>
    <w:rsid w:val="004006CE"/>
    <w:rsid w:val="00403AAE"/>
    <w:rsid w:val="00411FBC"/>
    <w:rsid w:val="00413B67"/>
    <w:rsid w:val="00415564"/>
    <w:rsid w:val="0042026E"/>
    <w:rsid w:val="00422DAA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6299"/>
    <w:rsid w:val="00476662"/>
    <w:rsid w:val="00476DE8"/>
    <w:rsid w:val="004803A4"/>
    <w:rsid w:val="00483A5C"/>
    <w:rsid w:val="004858D7"/>
    <w:rsid w:val="00493F30"/>
    <w:rsid w:val="004946DF"/>
    <w:rsid w:val="00494E46"/>
    <w:rsid w:val="00497065"/>
    <w:rsid w:val="004975DB"/>
    <w:rsid w:val="004A2610"/>
    <w:rsid w:val="004A36E2"/>
    <w:rsid w:val="004A5164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68F9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21A6"/>
    <w:rsid w:val="005A288A"/>
    <w:rsid w:val="005A600A"/>
    <w:rsid w:val="005A63FE"/>
    <w:rsid w:val="005A64B6"/>
    <w:rsid w:val="005A7418"/>
    <w:rsid w:val="005A745C"/>
    <w:rsid w:val="005B17DA"/>
    <w:rsid w:val="005B28CE"/>
    <w:rsid w:val="005B3054"/>
    <w:rsid w:val="005B4D96"/>
    <w:rsid w:val="005B6643"/>
    <w:rsid w:val="005B6FBA"/>
    <w:rsid w:val="005C2D5B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5F2E0F"/>
    <w:rsid w:val="00600B5A"/>
    <w:rsid w:val="00603398"/>
    <w:rsid w:val="00603926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7542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55111"/>
    <w:rsid w:val="0065695E"/>
    <w:rsid w:val="00663D23"/>
    <w:rsid w:val="006660BC"/>
    <w:rsid w:val="006667FB"/>
    <w:rsid w:val="00672D72"/>
    <w:rsid w:val="006764D6"/>
    <w:rsid w:val="00676C50"/>
    <w:rsid w:val="00676E75"/>
    <w:rsid w:val="006776E9"/>
    <w:rsid w:val="0068026F"/>
    <w:rsid w:val="00681F90"/>
    <w:rsid w:val="00684617"/>
    <w:rsid w:val="00684C15"/>
    <w:rsid w:val="00684CFF"/>
    <w:rsid w:val="00685187"/>
    <w:rsid w:val="006878EF"/>
    <w:rsid w:val="00687D59"/>
    <w:rsid w:val="00692A3C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492E"/>
    <w:rsid w:val="006B5D34"/>
    <w:rsid w:val="006B60A9"/>
    <w:rsid w:val="006C07AE"/>
    <w:rsid w:val="006C1BED"/>
    <w:rsid w:val="006C2D21"/>
    <w:rsid w:val="006C3669"/>
    <w:rsid w:val="006C4095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90A"/>
    <w:rsid w:val="006F1E75"/>
    <w:rsid w:val="006F2F14"/>
    <w:rsid w:val="006F4931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458C0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4579"/>
    <w:rsid w:val="00794B3A"/>
    <w:rsid w:val="007969F3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C1231"/>
    <w:rsid w:val="007C1503"/>
    <w:rsid w:val="007C21E8"/>
    <w:rsid w:val="007C529B"/>
    <w:rsid w:val="007C6907"/>
    <w:rsid w:val="007D0683"/>
    <w:rsid w:val="007D0A8B"/>
    <w:rsid w:val="007D1BD5"/>
    <w:rsid w:val="007D6530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26375"/>
    <w:rsid w:val="0083299E"/>
    <w:rsid w:val="00833EEF"/>
    <w:rsid w:val="00835AB1"/>
    <w:rsid w:val="0083655F"/>
    <w:rsid w:val="00836E6E"/>
    <w:rsid w:val="00840002"/>
    <w:rsid w:val="00842AAA"/>
    <w:rsid w:val="00844056"/>
    <w:rsid w:val="00844ECD"/>
    <w:rsid w:val="00845991"/>
    <w:rsid w:val="00845BD5"/>
    <w:rsid w:val="008461D9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234E"/>
    <w:rsid w:val="00876BF1"/>
    <w:rsid w:val="008779F8"/>
    <w:rsid w:val="00881D59"/>
    <w:rsid w:val="00884EED"/>
    <w:rsid w:val="0088511C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FD4"/>
    <w:rsid w:val="008C6E13"/>
    <w:rsid w:val="008C6F69"/>
    <w:rsid w:val="008C739C"/>
    <w:rsid w:val="008D0526"/>
    <w:rsid w:val="008D091C"/>
    <w:rsid w:val="008D149F"/>
    <w:rsid w:val="008D1ECB"/>
    <w:rsid w:val="008D233C"/>
    <w:rsid w:val="008D2ECE"/>
    <w:rsid w:val="008D537F"/>
    <w:rsid w:val="008D5B0E"/>
    <w:rsid w:val="008E3D98"/>
    <w:rsid w:val="008E3E3F"/>
    <w:rsid w:val="008E66BB"/>
    <w:rsid w:val="008E6BD9"/>
    <w:rsid w:val="008E6F75"/>
    <w:rsid w:val="008E7053"/>
    <w:rsid w:val="008F2F8C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0AB4"/>
    <w:rsid w:val="00936422"/>
    <w:rsid w:val="00937D14"/>
    <w:rsid w:val="00940E71"/>
    <w:rsid w:val="0094154A"/>
    <w:rsid w:val="00944A51"/>
    <w:rsid w:val="009451CC"/>
    <w:rsid w:val="00945C8F"/>
    <w:rsid w:val="00946D06"/>
    <w:rsid w:val="00947303"/>
    <w:rsid w:val="009539BE"/>
    <w:rsid w:val="009549F1"/>
    <w:rsid w:val="00955118"/>
    <w:rsid w:val="00955A22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6551"/>
    <w:rsid w:val="0099033E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55B6"/>
    <w:rsid w:val="00A3024B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7191F"/>
    <w:rsid w:val="00A72634"/>
    <w:rsid w:val="00A72B34"/>
    <w:rsid w:val="00A74F1A"/>
    <w:rsid w:val="00A776D9"/>
    <w:rsid w:val="00A82E29"/>
    <w:rsid w:val="00A838F0"/>
    <w:rsid w:val="00A91E72"/>
    <w:rsid w:val="00AA1D0F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DF"/>
    <w:rsid w:val="00B10077"/>
    <w:rsid w:val="00B20E5C"/>
    <w:rsid w:val="00B21422"/>
    <w:rsid w:val="00B23BC4"/>
    <w:rsid w:val="00B24348"/>
    <w:rsid w:val="00B2438E"/>
    <w:rsid w:val="00B3388F"/>
    <w:rsid w:val="00B40017"/>
    <w:rsid w:val="00B40893"/>
    <w:rsid w:val="00B43A56"/>
    <w:rsid w:val="00B43B6D"/>
    <w:rsid w:val="00B43D43"/>
    <w:rsid w:val="00B47483"/>
    <w:rsid w:val="00B50843"/>
    <w:rsid w:val="00B51517"/>
    <w:rsid w:val="00B546F9"/>
    <w:rsid w:val="00B547C9"/>
    <w:rsid w:val="00B54C9A"/>
    <w:rsid w:val="00B5774F"/>
    <w:rsid w:val="00B61449"/>
    <w:rsid w:val="00B61C5B"/>
    <w:rsid w:val="00B61DC2"/>
    <w:rsid w:val="00B638F6"/>
    <w:rsid w:val="00B64034"/>
    <w:rsid w:val="00B67031"/>
    <w:rsid w:val="00B756BE"/>
    <w:rsid w:val="00B806A9"/>
    <w:rsid w:val="00B80A71"/>
    <w:rsid w:val="00B8287B"/>
    <w:rsid w:val="00B83B29"/>
    <w:rsid w:val="00B84299"/>
    <w:rsid w:val="00B84F12"/>
    <w:rsid w:val="00B87403"/>
    <w:rsid w:val="00B87FDA"/>
    <w:rsid w:val="00B94EB1"/>
    <w:rsid w:val="00B9680F"/>
    <w:rsid w:val="00B97D74"/>
    <w:rsid w:val="00BA03E9"/>
    <w:rsid w:val="00BA0D93"/>
    <w:rsid w:val="00BA1C26"/>
    <w:rsid w:val="00BA36B0"/>
    <w:rsid w:val="00BA61F0"/>
    <w:rsid w:val="00BA7124"/>
    <w:rsid w:val="00BA7A9A"/>
    <w:rsid w:val="00BB1DDC"/>
    <w:rsid w:val="00BB33B6"/>
    <w:rsid w:val="00BB46D1"/>
    <w:rsid w:val="00BB757D"/>
    <w:rsid w:val="00BC10A7"/>
    <w:rsid w:val="00BC4124"/>
    <w:rsid w:val="00BC4D2A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3B10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6868"/>
    <w:rsid w:val="00C87251"/>
    <w:rsid w:val="00C9077C"/>
    <w:rsid w:val="00C91A40"/>
    <w:rsid w:val="00C91CCE"/>
    <w:rsid w:val="00C9372F"/>
    <w:rsid w:val="00C94F2D"/>
    <w:rsid w:val="00C962BA"/>
    <w:rsid w:val="00CA2F17"/>
    <w:rsid w:val="00CA3A96"/>
    <w:rsid w:val="00CB3BF2"/>
    <w:rsid w:val="00CC1C4B"/>
    <w:rsid w:val="00CC2E22"/>
    <w:rsid w:val="00CC4058"/>
    <w:rsid w:val="00CC51D9"/>
    <w:rsid w:val="00CD2527"/>
    <w:rsid w:val="00CD6125"/>
    <w:rsid w:val="00CD6CFA"/>
    <w:rsid w:val="00CD7387"/>
    <w:rsid w:val="00CD74CC"/>
    <w:rsid w:val="00CE1FD9"/>
    <w:rsid w:val="00CE2B17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61BB"/>
    <w:rsid w:val="00D16797"/>
    <w:rsid w:val="00D20050"/>
    <w:rsid w:val="00D2696F"/>
    <w:rsid w:val="00D27E5F"/>
    <w:rsid w:val="00D30A33"/>
    <w:rsid w:val="00D31485"/>
    <w:rsid w:val="00D32E21"/>
    <w:rsid w:val="00D3334C"/>
    <w:rsid w:val="00D339ED"/>
    <w:rsid w:val="00D35741"/>
    <w:rsid w:val="00D35B2F"/>
    <w:rsid w:val="00D3688B"/>
    <w:rsid w:val="00D36CB8"/>
    <w:rsid w:val="00D3759A"/>
    <w:rsid w:val="00D43869"/>
    <w:rsid w:val="00D4520E"/>
    <w:rsid w:val="00D45ACE"/>
    <w:rsid w:val="00D4619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7CA6"/>
    <w:rsid w:val="00DA7D68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3F8D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7485"/>
    <w:rsid w:val="00E2098A"/>
    <w:rsid w:val="00E22ADF"/>
    <w:rsid w:val="00E251FC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6C"/>
    <w:rsid w:val="00E724ED"/>
    <w:rsid w:val="00E7450F"/>
    <w:rsid w:val="00E74D5D"/>
    <w:rsid w:val="00E776D1"/>
    <w:rsid w:val="00E80977"/>
    <w:rsid w:val="00E81D02"/>
    <w:rsid w:val="00E823B4"/>
    <w:rsid w:val="00E83086"/>
    <w:rsid w:val="00E84D35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3469"/>
    <w:rsid w:val="00EF4C70"/>
    <w:rsid w:val="00F00368"/>
    <w:rsid w:val="00F00D04"/>
    <w:rsid w:val="00F01E0A"/>
    <w:rsid w:val="00F026BF"/>
    <w:rsid w:val="00F02F34"/>
    <w:rsid w:val="00F06261"/>
    <w:rsid w:val="00F07B2C"/>
    <w:rsid w:val="00F10FC9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41E79"/>
    <w:rsid w:val="00F44D1A"/>
    <w:rsid w:val="00F45053"/>
    <w:rsid w:val="00F45CC9"/>
    <w:rsid w:val="00F50080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57DDA"/>
    <w:rsid w:val="00F61FA1"/>
    <w:rsid w:val="00F661DA"/>
    <w:rsid w:val="00F675AE"/>
    <w:rsid w:val="00F67F9C"/>
    <w:rsid w:val="00F707FB"/>
    <w:rsid w:val="00F71DF5"/>
    <w:rsid w:val="00F739EE"/>
    <w:rsid w:val="00F74449"/>
    <w:rsid w:val="00F80009"/>
    <w:rsid w:val="00F80AD8"/>
    <w:rsid w:val="00F82066"/>
    <w:rsid w:val="00F83DCB"/>
    <w:rsid w:val="00F84DCE"/>
    <w:rsid w:val="00F85F34"/>
    <w:rsid w:val="00F86ED5"/>
    <w:rsid w:val="00F9004C"/>
    <w:rsid w:val="00F93061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6A2F"/>
    <w:rsid w:val="00FA71F0"/>
    <w:rsid w:val="00FB0F72"/>
    <w:rsid w:val="00FB5B39"/>
    <w:rsid w:val="00FC0D3D"/>
    <w:rsid w:val="00FC0F01"/>
    <w:rsid w:val="00FC1821"/>
    <w:rsid w:val="00FC6280"/>
    <w:rsid w:val="00FC7D40"/>
    <w:rsid w:val="00FD14A3"/>
    <w:rsid w:val="00FD2651"/>
    <w:rsid w:val="00FD6835"/>
    <w:rsid w:val="00FD72D8"/>
    <w:rsid w:val="00FE0372"/>
    <w:rsid w:val="00FE5BE3"/>
    <w:rsid w:val="00FF2690"/>
    <w:rsid w:val="00FF27B9"/>
    <w:rsid w:val="00FF39D5"/>
    <w:rsid w:val="00FF4DBA"/>
    <w:rsid w:val="00FF60B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A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92E"/>
    <w:pPr>
      <w:outlineLvl w:val="1"/>
    </w:pPr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F57DDA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6B492E"/>
    <w:rPr>
      <w:rFonts w:cs="Arial"/>
      <w:noProof/>
      <w:color w:val="4472C4" w:themeColor="accent1"/>
      <w:spacing w:val="15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BDB1A9-463A-4940-875D-8B1ED046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Register for an Event</vt:lpstr>
      <vt:lpstr>    Acknowledgement email</vt:lpstr>
      <vt:lpstr>    Notification of an approved registration (or rejected)</vt:lpstr>
    </vt:vector>
  </TitlesOfParts>
  <Company>DCM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58</cp:revision>
  <cp:lastPrinted>2018-11-23T14:30:00Z</cp:lastPrinted>
  <dcterms:created xsi:type="dcterms:W3CDTF">2020-03-26T19:35:00Z</dcterms:created>
  <dcterms:modified xsi:type="dcterms:W3CDTF">2020-08-05T15:36:00Z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