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EFF" w:rsidRDefault="0077136B" w:rsidP="00A3686E">
      <w:pPr>
        <w:shd w:val="clear" w:color="auto" w:fill="FFFFFF"/>
        <w:spacing w:after="0" w:line="240" w:lineRule="auto"/>
        <w:jc w:val="center"/>
        <w:rPr>
          <w:rFonts w:ascii="Calibri" w:eastAsia="Times New Roman" w:hAnsi="Calibri" w:cs="Times New Roman"/>
          <w:b/>
          <w:bCs/>
          <w:color w:val="3D464D"/>
          <w:sz w:val="28"/>
          <w:szCs w:val="28"/>
        </w:rPr>
      </w:pPr>
      <w:r>
        <w:rPr>
          <w:rFonts w:ascii="Calibri" w:eastAsia="Times New Roman" w:hAnsi="Calibri" w:cs="Times New Roman"/>
          <w:b/>
          <w:bCs/>
          <w:color w:val="3D464D"/>
          <w:sz w:val="28"/>
          <w:szCs w:val="28"/>
        </w:rPr>
        <w:t>Scoping</w:t>
      </w:r>
      <w:r w:rsidR="00752EFF">
        <w:rPr>
          <w:rFonts w:ascii="Calibri" w:eastAsia="Times New Roman" w:hAnsi="Calibri" w:cs="Times New Roman"/>
          <w:b/>
          <w:bCs/>
          <w:color w:val="3D464D"/>
          <w:sz w:val="28"/>
          <w:szCs w:val="28"/>
        </w:rPr>
        <w:t xml:space="preserve"> Consultation:</w:t>
      </w:r>
    </w:p>
    <w:p w:rsidR="00A3686E" w:rsidRPr="00A3686E" w:rsidRDefault="00A3686E" w:rsidP="00F3102D">
      <w:pPr>
        <w:shd w:val="clear" w:color="auto" w:fill="FFFFFF"/>
        <w:spacing w:after="0" w:line="240" w:lineRule="auto"/>
        <w:jc w:val="center"/>
        <w:rPr>
          <w:rFonts w:ascii="Calibri" w:eastAsia="Times New Roman" w:hAnsi="Calibri" w:cs="Times New Roman"/>
          <w:b/>
          <w:bCs/>
          <w:color w:val="3D464D"/>
          <w:sz w:val="28"/>
          <w:szCs w:val="28"/>
        </w:rPr>
      </w:pPr>
      <w:r w:rsidRPr="00A3686E">
        <w:rPr>
          <w:rFonts w:ascii="Calibri" w:eastAsia="Times New Roman" w:hAnsi="Calibri" w:cs="Times New Roman"/>
          <w:b/>
          <w:bCs/>
          <w:color w:val="3D464D"/>
          <w:sz w:val="28"/>
          <w:szCs w:val="28"/>
        </w:rPr>
        <w:t xml:space="preserve">Integration of </w:t>
      </w:r>
      <w:r w:rsidR="00F3102D">
        <w:rPr>
          <w:rFonts w:ascii="Calibri" w:eastAsia="Times New Roman" w:hAnsi="Calibri" w:cs="Times New Roman"/>
          <w:b/>
          <w:bCs/>
          <w:color w:val="3D464D"/>
          <w:sz w:val="28"/>
          <w:szCs w:val="28"/>
        </w:rPr>
        <w:t xml:space="preserve">non-communicable </w:t>
      </w:r>
      <w:r w:rsidRPr="00A3686E">
        <w:rPr>
          <w:rFonts w:ascii="Calibri" w:eastAsia="Times New Roman" w:hAnsi="Calibri" w:cs="Times New Roman"/>
          <w:b/>
          <w:bCs/>
          <w:color w:val="3D464D"/>
          <w:sz w:val="28"/>
          <w:szCs w:val="28"/>
        </w:rPr>
        <w:t xml:space="preserve">disease prevention, </w:t>
      </w:r>
      <w:r w:rsidR="00927D57">
        <w:rPr>
          <w:rFonts w:ascii="Calibri" w:eastAsia="Times New Roman" w:hAnsi="Calibri" w:cs="Times New Roman"/>
          <w:b/>
          <w:bCs/>
          <w:color w:val="3D464D"/>
          <w:sz w:val="28"/>
          <w:szCs w:val="28"/>
        </w:rPr>
        <w:t xml:space="preserve">assessment </w:t>
      </w:r>
      <w:r w:rsidRPr="00A3686E">
        <w:rPr>
          <w:rFonts w:ascii="Calibri" w:eastAsia="Times New Roman" w:hAnsi="Calibri" w:cs="Times New Roman"/>
          <w:b/>
          <w:bCs/>
          <w:color w:val="3D464D"/>
          <w:sz w:val="28"/>
          <w:szCs w:val="28"/>
        </w:rPr>
        <w:t xml:space="preserve">and </w:t>
      </w:r>
      <w:r>
        <w:rPr>
          <w:rFonts w:ascii="Calibri" w:eastAsia="Times New Roman" w:hAnsi="Calibri" w:cs="Times New Roman"/>
          <w:b/>
          <w:bCs/>
          <w:color w:val="3D464D"/>
          <w:sz w:val="28"/>
          <w:szCs w:val="28"/>
        </w:rPr>
        <w:t xml:space="preserve">treatment </w:t>
      </w:r>
      <w:r w:rsidRPr="00A3686E">
        <w:rPr>
          <w:rFonts w:ascii="Calibri" w:eastAsia="Times New Roman" w:hAnsi="Calibri" w:cs="Times New Roman"/>
          <w:b/>
          <w:bCs/>
          <w:color w:val="3D464D"/>
          <w:sz w:val="28"/>
          <w:szCs w:val="28"/>
        </w:rPr>
        <w:t xml:space="preserve">into HIV treatment </w:t>
      </w:r>
      <w:proofErr w:type="spellStart"/>
      <w:r w:rsidRPr="00A3686E">
        <w:rPr>
          <w:rFonts w:ascii="Calibri" w:eastAsia="Times New Roman" w:hAnsi="Calibri" w:cs="Times New Roman"/>
          <w:b/>
          <w:bCs/>
          <w:color w:val="3D464D"/>
          <w:sz w:val="28"/>
          <w:szCs w:val="28"/>
        </w:rPr>
        <w:t>programmes</w:t>
      </w:r>
      <w:proofErr w:type="spellEnd"/>
    </w:p>
    <w:p w:rsidR="00A3686E" w:rsidRDefault="00A3686E" w:rsidP="00A3686E">
      <w:pPr>
        <w:shd w:val="clear" w:color="auto" w:fill="FFFFFF"/>
        <w:spacing w:after="0" w:line="240" w:lineRule="auto"/>
        <w:jc w:val="center"/>
        <w:rPr>
          <w:rFonts w:ascii="Calibri" w:eastAsia="Times New Roman" w:hAnsi="Calibri" w:cs="Times New Roman"/>
          <w:b/>
          <w:bCs/>
          <w:color w:val="3D464D"/>
          <w:sz w:val="28"/>
          <w:szCs w:val="28"/>
        </w:rPr>
      </w:pPr>
    </w:p>
    <w:p w:rsidR="00A3686E" w:rsidRDefault="00E25138" w:rsidP="00A3686E">
      <w:pPr>
        <w:shd w:val="clear" w:color="auto" w:fill="FFFFFF"/>
        <w:spacing w:after="0" w:line="240" w:lineRule="auto"/>
        <w:jc w:val="center"/>
        <w:rPr>
          <w:rFonts w:ascii="Calibri" w:eastAsia="Times New Roman" w:hAnsi="Calibri" w:cs="Times New Roman"/>
          <w:b/>
          <w:bCs/>
          <w:color w:val="3D464D"/>
          <w:sz w:val="28"/>
          <w:szCs w:val="28"/>
        </w:rPr>
      </w:pPr>
      <w:r>
        <w:rPr>
          <w:rFonts w:ascii="Calibri" w:eastAsia="Times New Roman" w:hAnsi="Calibri" w:cs="Times New Roman"/>
          <w:b/>
          <w:bCs/>
          <w:color w:val="3D464D"/>
          <w:sz w:val="28"/>
          <w:szCs w:val="28"/>
        </w:rPr>
        <w:t>9-10 April</w:t>
      </w:r>
      <w:r w:rsidR="00BD6297">
        <w:rPr>
          <w:rFonts w:ascii="Calibri" w:eastAsia="Times New Roman" w:hAnsi="Calibri" w:cs="Times New Roman"/>
          <w:b/>
          <w:bCs/>
          <w:color w:val="3D464D"/>
          <w:sz w:val="28"/>
          <w:szCs w:val="28"/>
        </w:rPr>
        <w:t xml:space="preserve"> </w:t>
      </w:r>
      <w:r w:rsidR="003F2E2C">
        <w:rPr>
          <w:rFonts w:ascii="Calibri" w:eastAsia="Times New Roman" w:hAnsi="Calibri" w:cs="Times New Roman"/>
          <w:b/>
          <w:bCs/>
          <w:color w:val="3D464D"/>
          <w:sz w:val="28"/>
          <w:szCs w:val="28"/>
        </w:rPr>
        <w:t>2019</w:t>
      </w:r>
    </w:p>
    <w:p w:rsidR="0077136B" w:rsidRPr="00A3686E" w:rsidRDefault="00E25138" w:rsidP="00A3686E">
      <w:pPr>
        <w:shd w:val="clear" w:color="auto" w:fill="FFFFFF"/>
        <w:spacing w:after="0" w:line="240" w:lineRule="auto"/>
        <w:jc w:val="center"/>
        <w:rPr>
          <w:rFonts w:ascii="Calibri" w:eastAsia="Times New Roman" w:hAnsi="Calibri" w:cs="Times New Roman"/>
          <w:b/>
          <w:bCs/>
          <w:color w:val="3D464D"/>
          <w:sz w:val="28"/>
          <w:szCs w:val="28"/>
        </w:rPr>
      </w:pPr>
      <w:r>
        <w:rPr>
          <w:rFonts w:ascii="Calibri" w:eastAsia="Times New Roman" w:hAnsi="Calibri" w:cs="Times New Roman"/>
          <w:b/>
          <w:bCs/>
          <w:color w:val="3D464D"/>
          <w:sz w:val="28"/>
          <w:szCs w:val="28"/>
        </w:rPr>
        <w:t xml:space="preserve">Global Health Campus, </w:t>
      </w:r>
      <w:r w:rsidR="0077136B">
        <w:rPr>
          <w:rFonts w:ascii="Calibri" w:eastAsia="Times New Roman" w:hAnsi="Calibri" w:cs="Times New Roman"/>
          <w:b/>
          <w:bCs/>
          <w:color w:val="3D464D"/>
          <w:sz w:val="28"/>
          <w:szCs w:val="28"/>
        </w:rPr>
        <w:t>Geneva, Switzerland</w:t>
      </w:r>
    </w:p>
    <w:p w:rsidR="00A3686E" w:rsidRPr="00A3686E" w:rsidRDefault="00A3686E" w:rsidP="00A3686E">
      <w:pPr>
        <w:shd w:val="clear" w:color="auto" w:fill="FFFFFF"/>
        <w:spacing w:after="0" w:line="240" w:lineRule="auto"/>
        <w:jc w:val="center"/>
        <w:rPr>
          <w:rFonts w:ascii="Calibri" w:eastAsia="Times New Roman" w:hAnsi="Calibri" w:cs="Times New Roman"/>
          <w:b/>
          <w:bCs/>
          <w:color w:val="3D464D"/>
          <w:sz w:val="28"/>
          <w:szCs w:val="28"/>
        </w:rPr>
      </w:pPr>
    </w:p>
    <w:p w:rsidR="00A3686E" w:rsidRDefault="0077136B" w:rsidP="00A3686E">
      <w:pPr>
        <w:shd w:val="clear" w:color="auto" w:fill="FFFFFF"/>
        <w:spacing w:after="0" w:line="240" w:lineRule="auto"/>
        <w:jc w:val="center"/>
        <w:rPr>
          <w:rFonts w:ascii="Calibri" w:eastAsia="Times New Roman" w:hAnsi="Calibri" w:cs="Times New Roman"/>
          <w:b/>
          <w:bCs/>
          <w:color w:val="3D464D"/>
          <w:sz w:val="28"/>
          <w:szCs w:val="28"/>
        </w:rPr>
      </w:pPr>
      <w:r w:rsidRPr="00A3686E">
        <w:rPr>
          <w:rFonts w:ascii="Calibri" w:eastAsia="Times New Roman" w:hAnsi="Calibri" w:cs="Times New Roman"/>
          <w:b/>
          <w:bCs/>
          <w:color w:val="3D464D"/>
          <w:sz w:val="28"/>
          <w:szCs w:val="28"/>
        </w:rPr>
        <w:t>Concept Note</w:t>
      </w:r>
    </w:p>
    <w:p w:rsidR="00A3686E" w:rsidRDefault="00A3686E" w:rsidP="00A3686E">
      <w:pPr>
        <w:shd w:val="clear" w:color="auto" w:fill="FFFFFF"/>
        <w:spacing w:after="0" w:line="240" w:lineRule="auto"/>
        <w:jc w:val="center"/>
        <w:rPr>
          <w:rFonts w:ascii="Calibri" w:eastAsia="Times New Roman" w:hAnsi="Calibri" w:cs="Times New Roman"/>
          <w:b/>
          <w:bCs/>
          <w:color w:val="3D464D"/>
          <w:sz w:val="28"/>
          <w:szCs w:val="28"/>
        </w:rPr>
      </w:pPr>
    </w:p>
    <w:p w:rsidR="00A3686E" w:rsidRDefault="00A3686E" w:rsidP="002F3C5E">
      <w:pPr>
        <w:pStyle w:val="Default"/>
        <w:spacing w:line="276" w:lineRule="auto"/>
        <w:rPr>
          <w:rFonts w:asciiTheme="minorHAnsi" w:hAnsiTheme="minorHAnsi"/>
        </w:rPr>
      </w:pPr>
      <w:r w:rsidRPr="00026B7B">
        <w:rPr>
          <w:rFonts w:asciiTheme="minorHAnsi" w:hAnsiTheme="minorHAnsi"/>
        </w:rPr>
        <w:t xml:space="preserve">The scale up of antiretroviral therapy (ART) has significantly reduced the devastating impact of the global HIV epidemic in the last decades. </w:t>
      </w:r>
      <w:r w:rsidR="00567639">
        <w:rPr>
          <w:rFonts w:asciiTheme="minorHAnsi" w:hAnsiTheme="minorHAnsi"/>
        </w:rPr>
        <w:t xml:space="preserve">For many, </w:t>
      </w:r>
      <w:r w:rsidRPr="00026B7B">
        <w:rPr>
          <w:rFonts w:asciiTheme="minorHAnsi" w:hAnsiTheme="minorHAnsi"/>
        </w:rPr>
        <w:t>HIV infection has become a chronic disease</w:t>
      </w:r>
      <w:r w:rsidR="00567639">
        <w:rPr>
          <w:rFonts w:asciiTheme="minorHAnsi" w:hAnsiTheme="minorHAnsi"/>
        </w:rPr>
        <w:t xml:space="preserve"> and </w:t>
      </w:r>
      <w:r w:rsidRPr="00026B7B">
        <w:rPr>
          <w:rFonts w:asciiTheme="minorHAnsi" w:hAnsiTheme="minorHAnsi"/>
        </w:rPr>
        <w:t xml:space="preserve">people living with HIV (PLHIV) </w:t>
      </w:r>
      <w:r w:rsidR="00026B7B">
        <w:rPr>
          <w:rFonts w:asciiTheme="minorHAnsi" w:hAnsiTheme="minorHAnsi"/>
        </w:rPr>
        <w:t xml:space="preserve">are </w:t>
      </w:r>
      <w:r w:rsidRPr="00026B7B">
        <w:rPr>
          <w:rFonts w:asciiTheme="minorHAnsi" w:hAnsiTheme="minorHAnsi"/>
        </w:rPr>
        <w:t>now aging and requiring lifelong care and treatment</w:t>
      </w:r>
      <w:r w:rsidR="007861E4" w:rsidRPr="00026B7B">
        <w:rPr>
          <w:rFonts w:asciiTheme="minorHAnsi" w:hAnsiTheme="minorHAnsi"/>
        </w:rPr>
        <w:t xml:space="preserve">, for HIV </w:t>
      </w:r>
      <w:r w:rsidR="002F3C5E">
        <w:rPr>
          <w:rFonts w:asciiTheme="minorHAnsi" w:hAnsiTheme="minorHAnsi"/>
        </w:rPr>
        <w:t xml:space="preserve">but </w:t>
      </w:r>
      <w:r w:rsidR="007861E4" w:rsidRPr="00026B7B">
        <w:rPr>
          <w:rFonts w:asciiTheme="minorHAnsi" w:hAnsiTheme="minorHAnsi"/>
        </w:rPr>
        <w:t xml:space="preserve">also for chronic </w:t>
      </w:r>
      <w:r w:rsidR="002F3C5E">
        <w:rPr>
          <w:rFonts w:asciiTheme="minorHAnsi" w:hAnsiTheme="minorHAnsi"/>
        </w:rPr>
        <w:t xml:space="preserve">non-communicable </w:t>
      </w:r>
      <w:r w:rsidR="0077136B">
        <w:rPr>
          <w:rFonts w:asciiTheme="minorHAnsi" w:hAnsiTheme="minorHAnsi"/>
        </w:rPr>
        <w:t>diseases (NCD)</w:t>
      </w:r>
      <w:r w:rsidR="002F3C5E">
        <w:rPr>
          <w:rFonts w:asciiTheme="minorHAnsi" w:hAnsiTheme="minorHAnsi"/>
        </w:rPr>
        <w:t xml:space="preserve">. </w:t>
      </w:r>
      <w:r w:rsidRPr="00026B7B">
        <w:rPr>
          <w:rFonts w:asciiTheme="minorHAnsi" w:hAnsiTheme="minorHAnsi"/>
        </w:rPr>
        <w:t xml:space="preserve">PLHIV have </w:t>
      </w:r>
      <w:r w:rsidR="00567639">
        <w:rPr>
          <w:rFonts w:asciiTheme="minorHAnsi" w:hAnsiTheme="minorHAnsi"/>
        </w:rPr>
        <w:t xml:space="preserve">an </w:t>
      </w:r>
      <w:r w:rsidRPr="00026B7B">
        <w:rPr>
          <w:rFonts w:asciiTheme="minorHAnsi" w:hAnsiTheme="minorHAnsi"/>
        </w:rPr>
        <w:t>increased risk of chronic non</w:t>
      </w:r>
      <w:r w:rsidR="00026B7B">
        <w:rPr>
          <w:rFonts w:asciiTheme="minorHAnsi" w:hAnsiTheme="minorHAnsi"/>
        </w:rPr>
        <w:t>-</w:t>
      </w:r>
      <w:r w:rsidRPr="00026B7B">
        <w:rPr>
          <w:rFonts w:asciiTheme="minorHAnsi" w:hAnsiTheme="minorHAnsi"/>
        </w:rPr>
        <w:t>communicable diseases including cardiovascular disease, mental, neurological and substance-use (MNS) disorders which can be pre-existing, HIV-associated, treatment-associated or due to agin</w:t>
      </w:r>
      <w:r w:rsidR="00C133FD">
        <w:rPr>
          <w:rFonts w:asciiTheme="minorHAnsi" w:hAnsiTheme="minorHAnsi"/>
        </w:rPr>
        <w:t>g.</w:t>
      </w:r>
      <w:r w:rsidR="006A2FB0">
        <w:rPr>
          <w:rFonts w:asciiTheme="minorHAnsi" w:hAnsiTheme="minorHAnsi"/>
        </w:rPr>
        <w:fldChar w:fldCharType="begin"/>
      </w:r>
      <w:r w:rsidR="006A2FB0">
        <w:rPr>
          <w:rFonts w:asciiTheme="minorHAnsi" w:hAnsiTheme="minorHAnsi"/>
        </w:rPr>
        <w:instrText xml:space="preserve"> ADDIN EN.CITE &lt;EndNote&gt;&lt;Cite&gt;&lt;Author&gt;Islam&lt;/Author&gt;&lt;Year&gt;2012&lt;/Year&gt;&lt;IDText&gt;Relative risk of cardiovascular disease among people living with HIV: a systematic review and meta-analysis&lt;/IDText&gt;&lt;DisplayText&gt;&lt;style face="superscript"&gt;1&lt;/style&gt;&lt;/DisplayText&gt;&lt;record&gt;&lt;dates&gt;&lt;pub-dates&gt;&lt;date&gt;Sep&lt;/date&gt;&lt;/pub-dates&gt;&lt;year&gt;2012&lt;/year&gt;&lt;/dates&gt;&lt;keywords&gt;&lt;keyword&gt;Adult&lt;/keyword&gt;&lt;keyword&gt;Anti-Retroviral Agents/therapeutic use&lt;/keyword&gt;&lt;keyword&gt;Cardiovascular Diseases/epidemiology/*etiology&lt;/keyword&gt;&lt;keyword&gt;HIV Infections/*complications/drug therapy&lt;/keyword&gt;&lt;keyword&gt;Humans&lt;/keyword&gt;&lt;keyword&gt;Incidence&lt;/keyword&gt;&lt;keyword&gt;Protease Inhibitors/therapeutic use&lt;/keyword&gt;&lt;keyword&gt;Reverse Transcriptase Inhibitors/therapeutic use&lt;/keyword&gt;&lt;keyword&gt;Risk Factors&lt;/keyword&gt;&lt;/keywords&gt;&lt;isbn&gt;1464-2662&lt;/isbn&gt;&lt;titles&gt;&lt;title&gt;Relative risk of cardiovascular disease among people living with HIV: a systematic review and meta-analysis&lt;/title&gt;&lt;secondary-title&gt;HIV Med&lt;/secondary-title&gt;&lt;alt-title&gt;HIV medicine&lt;/alt-title&gt;&lt;/titles&gt;&lt;pages&gt;453-68&lt;/pages&gt;&lt;number&gt;8&lt;/number&gt;&lt;contributors&gt;&lt;authors&gt;&lt;author&gt;Islam, F. M.&lt;/author&gt;&lt;author&gt;Wu, J.&lt;/author&gt;&lt;author&gt;Jansson, J.&lt;/author&gt;&lt;author&gt;Wilson, D. P.&lt;/author&gt;&lt;/authors&gt;&lt;/contributors&gt;&lt;edition&gt;2012/03/15&lt;/edition&gt;&lt;language&gt;eng&lt;/language&gt;&lt;added-date format="utc"&gt;1521126575&lt;/added-date&gt;&lt;ref-type name="Journal Article"&gt;17&lt;/ref-type&gt;&lt;auth-address&gt;The Kirby Institute, Faculty of Medicine, University of New South Wales, Sydney, NSW, Australia.&lt;/auth-address&gt;&lt;remote-database-provider&gt;NLM&lt;/remote-database-provider&gt;&lt;rec-number&gt;1838&lt;/rec-number&gt;&lt;last-updated-date format="utc"&gt;1521126575&lt;/last-updated-date&gt;&lt;accession-num&gt;22413967&lt;/accession-num&gt;&lt;electronic-resource-num&gt;10.1111/j.1468-1293.2012.00996.x&lt;/electronic-resource-num&gt;&lt;volume&gt;13&lt;/volume&gt;&lt;/record&gt;&lt;/Cite&gt;&lt;/EndNote&gt;</w:instrText>
      </w:r>
      <w:r w:rsidR="006A2FB0">
        <w:rPr>
          <w:rFonts w:asciiTheme="minorHAnsi" w:hAnsiTheme="minorHAnsi"/>
        </w:rPr>
        <w:fldChar w:fldCharType="separate"/>
      </w:r>
      <w:r w:rsidR="006A2FB0" w:rsidRPr="006A2FB0">
        <w:rPr>
          <w:rFonts w:asciiTheme="minorHAnsi" w:hAnsiTheme="minorHAnsi"/>
          <w:noProof/>
          <w:vertAlign w:val="superscript"/>
        </w:rPr>
        <w:t>1</w:t>
      </w:r>
      <w:r w:rsidR="006A2FB0">
        <w:rPr>
          <w:rFonts w:asciiTheme="minorHAnsi" w:hAnsiTheme="minorHAnsi"/>
        </w:rPr>
        <w:fldChar w:fldCharType="end"/>
      </w:r>
      <w:r w:rsidRPr="00026B7B">
        <w:rPr>
          <w:rFonts w:asciiTheme="minorHAnsi" w:hAnsiTheme="minorHAnsi"/>
        </w:rPr>
        <w:t xml:space="preserve"> </w:t>
      </w:r>
      <w:r w:rsidR="00026B7B" w:rsidRPr="00026B7B">
        <w:rPr>
          <w:rFonts w:asciiTheme="minorHAnsi" w:hAnsiTheme="minorHAnsi"/>
        </w:rPr>
        <w:fldChar w:fldCharType="begin">
          <w:fldData xml:space="preserve">PEVuZE5vdGU+PENpdGU+PEF1dGhvcj5QZWxjaGVuLU1hdHRoZXdzPC9BdXRob3I+PFllYXI+MjAx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</w:fldData>
        </w:fldChar>
      </w:r>
      <w:r w:rsidR="006A2FB0">
        <w:rPr>
          <w:rFonts w:asciiTheme="minorHAnsi" w:hAnsiTheme="minorHAnsi"/>
        </w:rPr>
        <w:instrText xml:space="preserve"> ADDIN EN.CITE </w:instrText>
      </w:r>
      <w:r w:rsidR="006A2FB0">
        <w:rPr>
          <w:rFonts w:asciiTheme="minorHAnsi" w:hAnsiTheme="minorHAnsi"/>
        </w:rPr>
        <w:fldChar w:fldCharType="begin">
          <w:fldData xml:space="preserve">PEVuZE5vdGU+PENpdGU+PEF1dGhvcj5QZWxjaGVuLU1hdHRoZXdzPC9BdXRob3I+PFllYXI+MjAx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</w:fldData>
        </w:fldChar>
      </w:r>
      <w:r w:rsidR="006A2FB0">
        <w:rPr>
          <w:rFonts w:asciiTheme="minorHAnsi" w:hAnsiTheme="minorHAnsi"/>
        </w:rPr>
        <w:instrText xml:space="preserve"> ADDIN EN.CITE.DATA </w:instrText>
      </w:r>
      <w:r w:rsidR="006A2FB0">
        <w:rPr>
          <w:rFonts w:asciiTheme="minorHAnsi" w:hAnsiTheme="minorHAnsi"/>
        </w:rPr>
      </w:r>
      <w:r w:rsidR="006A2FB0">
        <w:rPr>
          <w:rFonts w:asciiTheme="minorHAnsi" w:hAnsiTheme="minorHAnsi"/>
        </w:rPr>
        <w:fldChar w:fldCharType="end"/>
      </w:r>
      <w:r w:rsidR="00026B7B" w:rsidRPr="00026B7B">
        <w:rPr>
          <w:rFonts w:asciiTheme="minorHAnsi" w:hAnsiTheme="minorHAnsi"/>
        </w:rPr>
      </w:r>
      <w:r w:rsidR="00026B7B" w:rsidRPr="00026B7B">
        <w:rPr>
          <w:rFonts w:asciiTheme="minorHAnsi" w:hAnsiTheme="minorHAnsi"/>
        </w:rPr>
        <w:fldChar w:fldCharType="separate"/>
      </w:r>
      <w:r w:rsidR="006A2FB0" w:rsidRPr="006A2FB0">
        <w:rPr>
          <w:rFonts w:asciiTheme="minorHAnsi" w:hAnsiTheme="minorHAnsi"/>
          <w:noProof/>
          <w:vertAlign w:val="superscript"/>
        </w:rPr>
        <w:t>2</w:t>
      </w:r>
      <w:r w:rsidR="00026B7B" w:rsidRPr="00026B7B">
        <w:rPr>
          <w:rFonts w:asciiTheme="minorHAnsi" w:hAnsiTheme="minorHAnsi"/>
        </w:rPr>
        <w:fldChar w:fldCharType="end"/>
      </w:r>
      <w:r w:rsidR="00567639">
        <w:rPr>
          <w:rFonts w:asciiTheme="minorHAnsi" w:hAnsiTheme="minorHAnsi"/>
        </w:rPr>
        <w:t xml:space="preserve"> </w:t>
      </w:r>
      <w:r w:rsidR="006A2FB0">
        <w:rPr>
          <w:rFonts w:asciiTheme="minorHAnsi" w:hAnsiTheme="minorHAnsi"/>
        </w:rPr>
        <w:fldChar w:fldCharType="begin">
          <w:fldData xml:space="preserve">PEVuZE5vdGU+PENpdGU+PEF1dGhvcj5DaWVzbGE8L0F1dGhvcj48WWVhcj4yMDAxPC9ZZWFyPjxJ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</w:fldData>
        </w:fldChar>
      </w:r>
      <w:r w:rsidR="00DA1F6E">
        <w:rPr>
          <w:rFonts w:asciiTheme="minorHAnsi" w:hAnsiTheme="minorHAnsi"/>
        </w:rPr>
        <w:instrText xml:space="preserve"> ADDIN EN.CITE </w:instrText>
      </w:r>
      <w:r w:rsidR="00DA1F6E">
        <w:rPr>
          <w:rFonts w:asciiTheme="minorHAnsi" w:hAnsiTheme="minorHAnsi"/>
        </w:rPr>
        <w:fldChar w:fldCharType="begin">
          <w:fldData xml:space="preserve">PEVuZE5vdGU+PENpdGU+PEF1dGhvcj5DaWVzbGE8L0F1dGhvcj48WWVhcj4yMDAxPC9ZZWFyPjxJ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</w:fldData>
        </w:fldChar>
      </w:r>
      <w:r w:rsidR="00DA1F6E">
        <w:rPr>
          <w:rFonts w:asciiTheme="minorHAnsi" w:hAnsiTheme="minorHAnsi"/>
        </w:rPr>
        <w:instrText xml:space="preserve"> ADDIN EN.CITE.DATA </w:instrText>
      </w:r>
      <w:r w:rsidR="00DA1F6E">
        <w:rPr>
          <w:rFonts w:asciiTheme="minorHAnsi" w:hAnsiTheme="minorHAnsi"/>
        </w:rPr>
      </w:r>
      <w:r w:rsidR="00DA1F6E">
        <w:rPr>
          <w:rFonts w:asciiTheme="minorHAnsi" w:hAnsiTheme="minorHAnsi"/>
        </w:rPr>
        <w:fldChar w:fldCharType="end"/>
      </w:r>
      <w:r w:rsidR="006A2FB0">
        <w:rPr>
          <w:rFonts w:asciiTheme="minorHAnsi" w:hAnsiTheme="minorHAnsi"/>
        </w:rPr>
      </w:r>
      <w:r w:rsidR="006A2FB0">
        <w:rPr>
          <w:rFonts w:asciiTheme="minorHAnsi" w:hAnsiTheme="minorHAnsi"/>
        </w:rPr>
        <w:fldChar w:fldCharType="separate"/>
      </w:r>
      <w:r w:rsidR="00DA1F6E" w:rsidRPr="00DA1F6E">
        <w:rPr>
          <w:rFonts w:asciiTheme="minorHAnsi" w:hAnsiTheme="minorHAnsi"/>
          <w:noProof/>
          <w:vertAlign w:val="superscript"/>
        </w:rPr>
        <w:t>3,4</w:t>
      </w:r>
      <w:r w:rsidR="006A2FB0">
        <w:rPr>
          <w:rFonts w:asciiTheme="minorHAnsi" w:hAnsiTheme="minorHAnsi"/>
        </w:rPr>
        <w:fldChar w:fldCharType="end"/>
      </w:r>
      <w:r w:rsidR="00DA1F6E">
        <w:rPr>
          <w:rFonts w:asciiTheme="minorHAnsi" w:hAnsiTheme="minorHAnsi"/>
        </w:rPr>
        <w:t xml:space="preserve"> </w:t>
      </w:r>
    </w:p>
    <w:p w:rsidR="006A2FB0" w:rsidRDefault="006A2FB0" w:rsidP="006A2FB0">
      <w:pPr>
        <w:pStyle w:val="Default"/>
        <w:spacing w:line="276" w:lineRule="auto"/>
        <w:rPr>
          <w:rFonts w:asciiTheme="minorHAnsi" w:hAnsiTheme="minorHAnsi"/>
        </w:rPr>
      </w:pPr>
    </w:p>
    <w:p w:rsidR="006A2FB0" w:rsidRDefault="006A2FB0" w:rsidP="007E73A3">
      <w:pPr>
        <w:pStyle w:val="Default"/>
        <w:spacing w:line="276" w:lineRule="auto"/>
        <w:rPr>
          <w:rFonts w:asciiTheme="minorHAnsi" w:hAnsiTheme="minorHAnsi"/>
        </w:rPr>
      </w:pPr>
      <w:r w:rsidRPr="00026B7B">
        <w:rPr>
          <w:rFonts w:asciiTheme="minorHAnsi" w:hAnsiTheme="minorHAnsi"/>
        </w:rPr>
        <w:t>The 2016 WHO consolidated antiretroviral (ARV) treatment guidelines</w:t>
      </w:r>
      <w:r w:rsidRPr="00026B7B">
        <w:rPr>
          <w:rFonts w:asciiTheme="minorHAnsi" w:hAnsiTheme="minorHAnsi"/>
        </w:rPr>
        <w:fldChar w:fldCharType="begin"/>
      </w:r>
      <w:r w:rsidR="00DA1F6E">
        <w:rPr>
          <w:rFonts w:asciiTheme="minorHAnsi" w:hAnsiTheme="minorHAnsi"/>
        </w:rPr>
        <w:instrText xml:space="preserve"> ADDIN EN.CITE &lt;EndNote&gt;&lt;Cite&gt;&lt;Author&gt;World Health Organization&lt;/Author&gt;&lt;IDText&gt;Consolidated guidelines on the use of antiretroviral drugs for treating and preventing HIV infection: recommendations for a public health approach. Second edition 2016.&lt;/IDText&gt;&lt;DisplayText&gt;&lt;style face="superscript"&gt;5&lt;/style&gt;&lt;/DisplayText&gt;&lt;record&gt;&lt;titles&gt;&lt;title&gt;Consolidated guidelines on the use of antiretroviral drugs for treating and preventing HIV infection: recommendations for a public health approach. Second edition 2016.&lt;/title&gt;&lt;/titles&gt;&lt;contributors&gt;&lt;authors&gt;&lt;author&gt;World Health Organization,&lt;/author&gt;&lt;/authors&gt;&lt;/contributors&gt;&lt;added-date format="utc"&gt;1478167926&lt;/added-date&gt;&lt;pub-location&gt;Geneva&lt;/pub-location&gt;&lt;ref-type name="Report"&gt;27&lt;/ref-type&gt;&lt;rec-number&gt;1579&lt;/rec-number&gt;&lt;publisher&gt;WHO&lt;/publisher&gt;&lt;last-updated-date format="utc"&gt;1512118476&lt;/last-updated-date&gt;&lt;/record&gt;&lt;/Cite&gt;&lt;/EndNote&gt;</w:instrText>
      </w:r>
      <w:r w:rsidRPr="00026B7B">
        <w:rPr>
          <w:rFonts w:asciiTheme="minorHAnsi" w:hAnsiTheme="minorHAnsi"/>
        </w:rPr>
        <w:fldChar w:fldCharType="separate"/>
      </w:r>
      <w:r w:rsidR="00DA1F6E" w:rsidRPr="00DA1F6E">
        <w:rPr>
          <w:rFonts w:asciiTheme="minorHAnsi" w:hAnsiTheme="minorHAnsi"/>
          <w:noProof/>
          <w:vertAlign w:val="superscript"/>
        </w:rPr>
        <w:t>5</w:t>
      </w:r>
      <w:r w:rsidRPr="00026B7B">
        <w:rPr>
          <w:rFonts w:asciiTheme="minorHAnsi" w:hAnsiTheme="minorHAnsi"/>
        </w:rPr>
        <w:fldChar w:fldCharType="end"/>
      </w:r>
      <w:r w:rsidRPr="00026B7B">
        <w:rPr>
          <w:rFonts w:asciiTheme="minorHAnsi" w:hAnsiTheme="minorHAnsi"/>
        </w:rPr>
        <w:t xml:space="preserve"> </w:t>
      </w:r>
      <w:r>
        <w:rPr>
          <w:rFonts w:asciiTheme="minorHAnsi" w:hAnsiTheme="minorHAnsi"/>
        </w:rPr>
        <w:t xml:space="preserve">contain </w:t>
      </w:r>
      <w:r w:rsidRPr="00026B7B">
        <w:rPr>
          <w:rFonts w:asciiTheme="minorHAnsi" w:hAnsiTheme="minorHAnsi"/>
        </w:rPr>
        <w:t xml:space="preserve">limited </w:t>
      </w:r>
      <w:r>
        <w:rPr>
          <w:rFonts w:asciiTheme="minorHAnsi" w:hAnsiTheme="minorHAnsi"/>
        </w:rPr>
        <w:t xml:space="preserve">guidance regarding the prevention and management of </w:t>
      </w:r>
      <w:r w:rsidRPr="00026B7B">
        <w:rPr>
          <w:rFonts w:asciiTheme="minorHAnsi" w:hAnsiTheme="minorHAnsi"/>
        </w:rPr>
        <w:t>chr</w:t>
      </w:r>
      <w:r>
        <w:rPr>
          <w:rFonts w:asciiTheme="minorHAnsi" w:hAnsiTheme="minorHAnsi"/>
        </w:rPr>
        <w:t>onic comorbidities among PLHIV. Recommendations are limited to the assessment and management of cardiovascular risk and the assessme</w:t>
      </w:r>
      <w:r w:rsidR="002F3C5E">
        <w:rPr>
          <w:rFonts w:asciiTheme="minorHAnsi" w:hAnsiTheme="minorHAnsi"/>
        </w:rPr>
        <w:t>nt and manageme</w:t>
      </w:r>
      <w:r w:rsidR="007E73A3">
        <w:rPr>
          <w:rFonts w:asciiTheme="minorHAnsi" w:hAnsiTheme="minorHAnsi"/>
        </w:rPr>
        <w:t>nt of depression. T</w:t>
      </w:r>
      <w:r w:rsidR="002F3C5E">
        <w:rPr>
          <w:rFonts w:asciiTheme="minorHAnsi" w:hAnsiTheme="minorHAnsi"/>
        </w:rPr>
        <w:t xml:space="preserve">he </w:t>
      </w:r>
      <w:r w:rsidR="007E73A3">
        <w:rPr>
          <w:rFonts w:asciiTheme="minorHAnsi" w:hAnsiTheme="minorHAnsi"/>
        </w:rPr>
        <w:t>guidelines</w:t>
      </w:r>
      <w:r>
        <w:rPr>
          <w:rFonts w:asciiTheme="minorHAnsi" w:hAnsiTheme="minorHAnsi"/>
        </w:rPr>
        <w:t xml:space="preserve"> reference</w:t>
      </w:r>
      <w:r w:rsidRPr="00026B7B">
        <w:rPr>
          <w:rFonts w:asciiTheme="minorHAnsi" w:hAnsiTheme="minorHAnsi"/>
        </w:rPr>
        <w:t xml:space="preserve"> the WHO package of essential noncommunicable (PEN) diseases intervention guide</w:t>
      </w:r>
      <w:r w:rsidRPr="00026B7B">
        <w:rPr>
          <w:rFonts w:asciiTheme="minorHAnsi" w:hAnsiTheme="minorHAnsi"/>
        </w:rPr>
        <w:fldChar w:fldCharType="begin"/>
      </w:r>
      <w:r w:rsidR="00DA1F6E">
        <w:rPr>
          <w:rFonts w:asciiTheme="minorHAnsi" w:hAnsiTheme="minorHAnsi"/>
        </w:rPr>
        <w:instrText xml:space="preserve"> ADDIN EN.CITE &lt;EndNote&gt;&lt;Cite&gt;&lt;Author&gt;World Health Organization&lt;/Author&gt;&lt;Year&gt;2010&lt;/Year&gt;&lt;IDText&gt;Package of Essential NCD interventions for primary health care: cancer, diabetes, heart disease and stroke, chronic respiratory disease&lt;/IDText&gt;&lt;DisplayText&gt;&lt;style face="superscript"&gt;6&lt;/style&gt;&lt;/DisplayText&gt;&lt;record&gt;&lt;urls&gt;&lt;related-urls&gt;&lt;url&gt;http://www.who.int/cardiovascular_diseases/publications/pen2010/en/&lt;/url&gt;&lt;/related-urls&gt;&lt;/urls&gt;&lt;titles&gt;&lt;title&gt;Package of Essential NCD interventions for primary health care: cancer, diabetes, heart disease and stroke, chronic respiratory disease&lt;/title&gt;&lt;/titles&gt;&lt;access-date&gt;August 2018&lt;/access-date&gt;&lt;contributors&gt;&lt;authors&gt;&lt;author&gt;World Health Organization,&lt;/author&gt;&lt;/authors&gt;&lt;/contributors&gt;&lt;added-date format="utc"&gt;1535443059&lt;/added-date&gt;&lt;ref-type name="Web Page"&gt;12&lt;/ref-type&gt;&lt;dates&gt;&lt;year&gt;2010&lt;/year&gt;&lt;/dates&gt;&lt;rec-number&gt;1869&lt;/rec-number&gt;&lt;last-updated-date format="utc"&gt;1535469044&lt;/last-updated-date&gt;&lt;/record&gt;&lt;/Cite&gt;&lt;/EndNote&gt;</w:instrText>
      </w:r>
      <w:r w:rsidRPr="00026B7B">
        <w:rPr>
          <w:rFonts w:asciiTheme="minorHAnsi" w:hAnsiTheme="minorHAnsi"/>
        </w:rPr>
        <w:fldChar w:fldCharType="separate"/>
      </w:r>
      <w:r w:rsidR="00DA1F6E" w:rsidRPr="00DA1F6E">
        <w:rPr>
          <w:rFonts w:asciiTheme="minorHAnsi" w:hAnsiTheme="minorHAnsi"/>
          <w:noProof/>
          <w:vertAlign w:val="superscript"/>
        </w:rPr>
        <w:t>6</w:t>
      </w:r>
      <w:r w:rsidRPr="00026B7B">
        <w:rPr>
          <w:rFonts w:asciiTheme="minorHAnsi" w:hAnsiTheme="minorHAnsi"/>
        </w:rPr>
        <w:fldChar w:fldCharType="end"/>
      </w:r>
      <w:r w:rsidRPr="00026B7B">
        <w:rPr>
          <w:rFonts w:asciiTheme="minorHAnsi" w:hAnsiTheme="minorHAnsi"/>
        </w:rPr>
        <w:t xml:space="preserve"> and </w:t>
      </w:r>
      <w:proofErr w:type="spellStart"/>
      <w:r w:rsidRPr="00026B7B">
        <w:rPr>
          <w:rFonts w:asciiTheme="minorHAnsi" w:hAnsiTheme="minorHAnsi"/>
        </w:rPr>
        <w:t>mhGAP</w:t>
      </w:r>
      <w:proofErr w:type="spellEnd"/>
      <w:r w:rsidRPr="00026B7B">
        <w:rPr>
          <w:rFonts w:asciiTheme="minorHAnsi" w:hAnsiTheme="minorHAnsi"/>
        </w:rPr>
        <w:t xml:space="preserve"> interventional guide</w:t>
      </w:r>
      <w:r>
        <w:rPr>
          <w:rFonts w:asciiTheme="minorHAnsi" w:hAnsiTheme="minorHAnsi"/>
        </w:rPr>
        <w:fldChar w:fldCharType="begin"/>
      </w:r>
      <w:r w:rsidR="00DA1F6E">
        <w:rPr>
          <w:rFonts w:asciiTheme="minorHAnsi" w:hAnsiTheme="minorHAnsi"/>
        </w:rPr>
        <w:instrText xml:space="preserve"> ADDIN EN.CITE &lt;EndNote&gt;&lt;Cite&gt;&lt;Author&gt;World Health Organization&lt;/Author&gt;&lt;Year&gt;2016&lt;/Year&gt;&lt;IDText&gt;Mental Health Gap Action Programme (mhGAP)&lt;/IDText&gt;&lt;DisplayText&gt;&lt;style face="superscript"&gt;7&lt;/style&gt;&lt;/DisplayText&gt;&lt;record&gt;&lt;urls&gt;&lt;related-urls&gt;&lt;url&gt;http://www.who.int/mental_health/mhgap/en/&lt;/url&gt;&lt;/related-urls&gt;&lt;/urls&gt;&lt;titles&gt;&lt;title&gt;Mental Health Gap Action Programme (mhGAP)&lt;/title&gt;&lt;/titles&gt;&lt;access-date&gt;August 2018&lt;/access-date&gt;&lt;contributors&gt;&lt;authors&gt;&lt;author&gt;World Health Organization,&lt;/author&gt;&lt;/authors&gt;&lt;/contributors&gt;&lt;added-date format="utc"&gt;1535443943&lt;/added-date&gt;&lt;ref-type name="Web Page"&gt;12&lt;/ref-type&gt;&lt;dates&gt;&lt;year&gt;2016&lt;/year&gt;&lt;/dates&gt;&lt;rec-number&gt;1871&lt;/rec-number&gt;&lt;last-updated-date format="utc"&gt;1535469015&lt;/last-updated-date&gt;&lt;/record&gt;&lt;/Cite&gt;&lt;/EndNote&gt;</w:instrText>
      </w:r>
      <w:r>
        <w:rPr>
          <w:rFonts w:asciiTheme="minorHAnsi" w:hAnsiTheme="minorHAnsi"/>
        </w:rPr>
        <w:fldChar w:fldCharType="separate"/>
      </w:r>
      <w:r w:rsidR="00DA1F6E" w:rsidRPr="00DA1F6E">
        <w:rPr>
          <w:rFonts w:asciiTheme="minorHAnsi" w:hAnsiTheme="minorHAnsi"/>
          <w:noProof/>
          <w:vertAlign w:val="superscript"/>
        </w:rPr>
        <w:t>7</w:t>
      </w:r>
      <w:r>
        <w:rPr>
          <w:rFonts w:asciiTheme="minorHAnsi" w:hAnsiTheme="minorHAnsi"/>
        </w:rPr>
        <w:fldChar w:fldCharType="end"/>
      </w:r>
      <w:r w:rsidR="002F3C5E">
        <w:rPr>
          <w:rFonts w:asciiTheme="minorHAnsi" w:hAnsiTheme="minorHAnsi"/>
        </w:rPr>
        <w:t xml:space="preserve"> as regards </w:t>
      </w:r>
      <w:r w:rsidR="00033F0B">
        <w:rPr>
          <w:rFonts w:asciiTheme="minorHAnsi" w:hAnsiTheme="minorHAnsi"/>
        </w:rPr>
        <w:t xml:space="preserve">to </w:t>
      </w:r>
      <w:r w:rsidR="007E73A3">
        <w:rPr>
          <w:rFonts w:asciiTheme="minorHAnsi" w:hAnsiTheme="minorHAnsi"/>
        </w:rPr>
        <w:t>management</w:t>
      </w:r>
      <w:r>
        <w:rPr>
          <w:rFonts w:asciiTheme="minorHAnsi" w:hAnsiTheme="minorHAnsi"/>
        </w:rPr>
        <w:t>.</w:t>
      </w:r>
    </w:p>
    <w:p w:rsidR="00752EFF" w:rsidRDefault="00752EFF" w:rsidP="00026B7B">
      <w:pPr>
        <w:pStyle w:val="Default"/>
        <w:spacing w:line="276" w:lineRule="auto"/>
        <w:rPr>
          <w:rFonts w:asciiTheme="minorHAnsi" w:hAnsiTheme="minorHAnsi"/>
        </w:rPr>
      </w:pPr>
    </w:p>
    <w:p w:rsidR="00DA1F6E" w:rsidRDefault="00A3686E" w:rsidP="00DA1F6E">
      <w:pPr>
        <w:rPr>
          <w:sz w:val="24"/>
          <w:szCs w:val="24"/>
          <w:lang w:val="en-GB"/>
        </w:rPr>
      </w:pPr>
      <w:r w:rsidRPr="00026B7B">
        <w:rPr>
          <w:sz w:val="24"/>
          <w:szCs w:val="24"/>
          <w:lang w:val="en-GB"/>
        </w:rPr>
        <w:t>WHO consolidated guidelines for treating HIV</w:t>
      </w:r>
      <w:r w:rsidR="0077136B">
        <w:rPr>
          <w:sz w:val="24"/>
          <w:szCs w:val="24"/>
          <w:lang w:val="en-GB"/>
        </w:rPr>
        <w:t xml:space="preserve"> infection</w:t>
      </w:r>
      <w:r w:rsidRPr="00026B7B">
        <w:rPr>
          <w:sz w:val="24"/>
          <w:szCs w:val="24"/>
          <w:lang w:val="en-GB"/>
        </w:rPr>
        <w:t xml:space="preserve"> </w:t>
      </w:r>
      <w:r w:rsidR="0077136B">
        <w:rPr>
          <w:sz w:val="24"/>
          <w:szCs w:val="24"/>
          <w:lang w:val="en-GB"/>
        </w:rPr>
        <w:t xml:space="preserve">is planned to be </w:t>
      </w:r>
      <w:r w:rsidRPr="00026B7B">
        <w:rPr>
          <w:sz w:val="24"/>
          <w:szCs w:val="24"/>
          <w:lang w:val="en-GB"/>
        </w:rPr>
        <w:t xml:space="preserve">reviewed in 2020. </w:t>
      </w:r>
      <w:r w:rsidR="00927D57">
        <w:rPr>
          <w:sz w:val="24"/>
          <w:szCs w:val="24"/>
          <w:lang w:val="en-GB"/>
        </w:rPr>
        <w:t xml:space="preserve">There is </w:t>
      </w:r>
      <w:r w:rsidR="00026B7B" w:rsidRPr="00026B7B">
        <w:rPr>
          <w:sz w:val="24"/>
          <w:szCs w:val="24"/>
          <w:lang w:val="en-GB"/>
        </w:rPr>
        <w:t>increasing global recognition of the burden of chronic comorbidities among PLHIV and the challenges of managing these chronic co-morbidities</w:t>
      </w:r>
      <w:r w:rsidR="00DA7794">
        <w:rPr>
          <w:sz w:val="24"/>
          <w:szCs w:val="24"/>
          <w:lang w:val="en-GB"/>
        </w:rPr>
        <w:t xml:space="preserve"> in </w:t>
      </w:r>
      <w:r w:rsidR="0077136B">
        <w:rPr>
          <w:sz w:val="24"/>
          <w:szCs w:val="24"/>
          <w:lang w:val="en-GB"/>
        </w:rPr>
        <w:t>low- and middle-income</w:t>
      </w:r>
      <w:r w:rsidR="00DA7794">
        <w:rPr>
          <w:sz w:val="24"/>
          <w:szCs w:val="24"/>
          <w:lang w:val="en-GB"/>
        </w:rPr>
        <w:t xml:space="preserve"> countries and in HIV treatment programmes</w:t>
      </w:r>
      <w:r w:rsidR="00927D57">
        <w:rPr>
          <w:sz w:val="24"/>
          <w:szCs w:val="24"/>
          <w:lang w:val="en-GB"/>
        </w:rPr>
        <w:t xml:space="preserve">. Consequently, there are requests from member </w:t>
      </w:r>
      <w:r w:rsidR="00026B7B" w:rsidRPr="00026B7B">
        <w:rPr>
          <w:sz w:val="24"/>
          <w:szCs w:val="24"/>
          <w:lang w:val="en-GB"/>
        </w:rPr>
        <w:t>state</w:t>
      </w:r>
      <w:r w:rsidR="00A57D02">
        <w:rPr>
          <w:sz w:val="24"/>
          <w:szCs w:val="24"/>
          <w:lang w:val="en-GB"/>
        </w:rPr>
        <w:t>s</w:t>
      </w:r>
      <w:r w:rsidR="00026B7B" w:rsidRPr="00026B7B">
        <w:rPr>
          <w:sz w:val="24"/>
          <w:szCs w:val="24"/>
          <w:lang w:val="en-GB"/>
        </w:rPr>
        <w:t xml:space="preserve"> and partners for specific guidance from WHO</w:t>
      </w:r>
      <w:r w:rsidR="005E3E9C">
        <w:rPr>
          <w:sz w:val="24"/>
          <w:szCs w:val="24"/>
          <w:lang w:val="en-GB"/>
        </w:rPr>
        <w:t xml:space="preserve"> for how to integrate </w:t>
      </w:r>
      <w:r w:rsidR="00DA7794">
        <w:rPr>
          <w:sz w:val="24"/>
          <w:szCs w:val="24"/>
          <w:lang w:val="en-GB"/>
        </w:rPr>
        <w:t xml:space="preserve">the care of </w:t>
      </w:r>
      <w:r w:rsidR="005E3E9C">
        <w:rPr>
          <w:sz w:val="24"/>
          <w:szCs w:val="24"/>
          <w:lang w:val="en-GB"/>
        </w:rPr>
        <w:t>chronic disease</w:t>
      </w:r>
      <w:r w:rsidR="00DA7794">
        <w:rPr>
          <w:sz w:val="24"/>
          <w:szCs w:val="24"/>
          <w:lang w:val="en-GB"/>
        </w:rPr>
        <w:t>s</w:t>
      </w:r>
      <w:r w:rsidR="005E3E9C">
        <w:rPr>
          <w:sz w:val="24"/>
          <w:szCs w:val="24"/>
          <w:lang w:val="en-GB"/>
        </w:rPr>
        <w:t xml:space="preserve"> </w:t>
      </w:r>
      <w:r w:rsidR="00DA7794">
        <w:rPr>
          <w:sz w:val="24"/>
          <w:szCs w:val="24"/>
          <w:lang w:val="en-GB"/>
        </w:rPr>
        <w:t xml:space="preserve">and </w:t>
      </w:r>
      <w:r w:rsidR="005E3E9C">
        <w:rPr>
          <w:sz w:val="24"/>
          <w:szCs w:val="24"/>
          <w:lang w:val="en-GB"/>
        </w:rPr>
        <w:t>HIV</w:t>
      </w:r>
      <w:r w:rsidR="00927D57">
        <w:rPr>
          <w:sz w:val="24"/>
          <w:szCs w:val="24"/>
          <w:lang w:val="en-GB"/>
        </w:rPr>
        <w:t>, while s</w:t>
      </w:r>
      <w:r w:rsidR="00A57D02" w:rsidRPr="00A57D02">
        <w:rPr>
          <w:sz w:val="24"/>
          <w:szCs w:val="24"/>
          <w:lang w:val="en-GB"/>
        </w:rPr>
        <w:t xml:space="preserve">ome countries have </w:t>
      </w:r>
      <w:r w:rsidR="00A57D02">
        <w:rPr>
          <w:sz w:val="24"/>
          <w:szCs w:val="24"/>
          <w:lang w:val="en-GB"/>
        </w:rPr>
        <w:t xml:space="preserve">already </w:t>
      </w:r>
      <w:r w:rsidR="00A57D02" w:rsidRPr="00A57D02">
        <w:rPr>
          <w:sz w:val="24"/>
          <w:szCs w:val="24"/>
          <w:lang w:val="en-GB"/>
        </w:rPr>
        <w:t>moved ahead in developing models of integrated care of chronic no</w:t>
      </w:r>
      <w:r w:rsidR="00A57D02">
        <w:rPr>
          <w:sz w:val="24"/>
          <w:szCs w:val="24"/>
          <w:lang w:val="en-GB"/>
        </w:rPr>
        <w:t xml:space="preserve">n-communicable diseases and HIV. </w:t>
      </w:r>
      <w:r w:rsidR="00752EFF">
        <w:rPr>
          <w:sz w:val="24"/>
          <w:szCs w:val="24"/>
          <w:lang w:val="en-GB"/>
        </w:rPr>
        <w:t xml:space="preserve">Furthermore, integration of non-communicable diseases and HIV is important as part of Universal Health Coverage, a priority </w:t>
      </w:r>
      <w:r w:rsidR="0077136B">
        <w:rPr>
          <w:sz w:val="24"/>
          <w:szCs w:val="24"/>
          <w:lang w:val="en-GB"/>
        </w:rPr>
        <w:t xml:space="preserve">policy </w:t>
      </w:r>
      <w:r w:rsidR="00752EFF">
        <w:rPr>
          <w:sz w:val="24"/>
          <w:szCs w:val="24"/>
          <w:lang w:val="en-GB"/>
        </w:rPr>
        <w:t xml:space="preserve">for WHO. </w:t>
      </w:r>
    </w:p>
    <w:p w:rsidR="00A3686E" w:rsidRPr="00026B7B" w:rsidRDefault="003F2E2C" w:rsidP="003F2E2C">
      <w:pPr>
        <w:rPr>
          <w:sz w:val="24"/>
          <w:szCs w:val="24"/>
          <w:lang w:val="en-GB"/>
        </w:rPr>
      </w:pPr>
      <w:r>
        <w:rPr>
          <w:sz w:val="24"/>
          <w:szCs w:val="24"/>
          <w:lang w:val="en-GB"/>
        </w:rPr>
        <w:t>S</w:t>
      </w:r>
      <w:r w:rsidR="00567639" w:rsidRPr="00567639">
        <w:rPr>
          <w:sz w:val="24"/>
          <w:szCs w:val="24"/>
          <w:lang w:val="en-GB"/>
        </w:rPr>
        <w:t xml:space="preserve">ince the publication of the 2016 HIV consolidated guidelines, other initiatives for the management of </w:t>
      </w:r>
      <w:r w:rsidR="0077136B">
        <w:rPr>
          <w:sz w:val="24"/>
          <w:szCs w:val="24"/>
          <w:lang w:val="en-GB"/>
        </w:rPr>
        <w:t>NCD</w:t>
      </w:r>
      <w:r w:rsidR="00567639" w:rsidRPr="00567639">
        <w:rPr>
          <w:sz w:val="24"/>
          <w:szCs w:val="24"/>
          <w:lang w:val="en-GB"/>
        </w:rPr>
        <w:t xml:space="preserve"> in low and middle-income countries, including the HEARTS package</w:t>
      </w:r>
      <w:r w:rsidR="00567639">
        <w:rPr>
          <w:sz w:val="24"/>
          <w:szCs w:val="24"/>
          <w:lang w:val="en-GB"/>
        </w:rPr>
        <w:fldChar w:fldCharType="begin"/>
      </w:r>
      <w:r w:rsidR="00DA1F6E">
        <w:rPr>
          <w:sz w:val="24"/>
          <w:szCs w:val="24"/>
          <w:lang w:val="en-GB"/>
        </w:rPr>
        <w:instrText xml:space="preserve"> ADDIN EN.CITE &lt;EndNote&gt;&lt;Cite&gt;&lt;Author&gt;World Health Organization&lt;/Author&gt;&lt;Year&gt;2018&lt;/Year&gt;&lt;IDText&gt;HEARTS technical package&lt;/IDText&gt;&lt;DisplayText&gt;&lt;style face="superscript"&gt;8&lt;/style&gt;&lt;/DisplayText&gt;&lt;record&gt;&lt;urls&gt;&lt;related-urls&gt;&lt;url&gt;http://www.who.int/cardiovascular_diseases/hearts/en/&lt;/url&gt;&lt;/related-urls&gt;&lt;/urls&gt;&lt;titles&gt;&lt;title&gt;HEARTS technical package&lt;/title&gt;&lt;/titles&gt;&lt;access-date&gt;August 2018&lt;/access-date&gt;&lt;contributors&gt;&lt;authors&gt;&lt;author&gt;World Health Organization,&lt;/author&gt;&lt;/authors&gt;&lt;/contributors&gt;&lt;added-date format="utc"&gt;1535443728&lt;/added-date&gt;&lt;ref-type name="Web Page"&gt;12&lt;/ref-type&gt;&lt;dates&gt;&lt;year&gt;2018&lt;/year&gt;&lt;/dates&gt;&lt;rec-number&gt;1870&lt;/rec-number&gt;&lt;last-updated-date format="utc"&gt;1535529841&lt;/last-updated-date&gt;&lt;/record&gt;&lt;/Cite&gt;&lt;/EndNote&gt;</w:instrText>
      </w:r>
      <w:r w:rsidR="00567639">
        <w:rPr>
          <w:sz w:val="24"/>
          <w:szCs w:val="24"/>
          <w:lang w:val="en-GB"/>
        </w:rPr>
        <w:fldChar w:fldCharType="separate"/>
      </w:r>
      <w:r w:rsidR="00DA1F6E" w:rsidRPr="00DA1F6E">
        <w:rPr>
          <w:noProof/>
          <w:sz w:val="24"/>
          <w:szCs w:val="24"/>
          <w:vertAlign w:val="superscript"/>
          <w:lang w:val="en-GB"/>
        </w:rPr>
        <w:t>8</w:t>
      </w:r>
      <w:r w:rsidR="00567639">
        <w:rPr>
          <w:sz w:val="24"/>
          <w:szCs w:val="24"/>
          <w:lang w:val="en-GB"/>
        </w:rPr>
        <w:fldChar w:fldCharType="end"/>
      </w:r>
      <w:r w:rsidR="00DA1F6E">
        <w:rPr>
          <w:sz w:val="24"/>
          <w:szCs w:val="24"/>
          <w:lang w:val="en-GB"/>
        </w:rPr>
        <w:t xml:space="preserve">, endorsed by WHO </w:t>
      </w:r>
      <w:r w:rsidR="00567639" w:rsidRPr="00567639">
        <w:rPr>
          <w:sz w:val="24"/>
          <w:szCs w:val="24"/>
          <w:lang w:val="en-GB"/>
        </w:rPr>
        <w:t>have been developed, which provide updated, simplified treatment protocols for treating chronic diseases including hypert</w:t>
      </w:r>
      <w:r w:rsidR="002F3C5E">
        <w:rPr>
          <w:sz w:val="24"/>
          <w:szCs w:val="24"/>
          <w:lang w:val="en-GB"/>
        </w:rPr>
        <w:t xml:space="preserve">ension and other co-morbidities. </w:t>
      </w:r>
      <w:r>
        <w:rPr>
          <w:sz w:val="24"/>
          <w:szCs w:val="24"/>
          <w:lang w:val="en-GB"/>
        </w:rPr>
        <w:t xml:space="preserve">In </w:t>
      </w:r>
      <w:r w:rsidR="0077136B">
        <w:rPr>
          <w:sz w:val="24"/>
          <w:szCs w:val="24"/>
          <w:lang w:val="en-GB"/>
        </w:rPr>
        <w:t>addition,</w:t>
      </w:r>
      <w:r>
        <w:rPr>
          <w:sz w:val="24"/>
          <w:szCs w:val="24"/>
          <w:lang w:val="en-GB"/>
        </w:rPr>
        <w:t xml:space="preserve"> partners and national programmes are already implementing integration of NCD care into HIV programmes, with examples of service delivery models of integratio</w:t>
      </w:r>
      <w:r w:rsidR="00C133FD">
        <w:rPr>
          <w:sz w:val="24"/>
          <w:szCs w:val="24"/>
          <w:lang w:val="en-GB"/>
        </w:rPr>
        <w:t>n.</w:t>
      </w:r>
      <w:r>
        <w:rPr>
          <w:sz w:val="24"/>
          <w:szCs w:val="24"/>
          <w:lang w:val="en-GB"/>
        </w:rPr>
        <w:fldChar w:fldCharType="begin">
          <w:fldData xml:space="preserve">PEVuZE5vdGU+PENpdGU+PEF1dGhvcj5SYWJraW48L0F1dGhvcj48WWVhcj4yMDE4PC9ZZWFyPjxJ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</w:fldData>
        </w:fldChar>
      </w:r>
      <w:r>
        <w:rPr>
          <w:sz w:val="24"/>
          <w:szCs w:val="24"/>
          <w:lang w:val="en-GB"/>
        </w:rPr>
        <w:instrText xml:space="preserve"> ADDIN EN.CITE </w:instrText>
      </w:r>
      <w:r>
        <w:rPr>
          <w:sz w:val="24"/>
          <w:szCs w:val="24"/>
          <w:lang w:val="en-GB"/>
        </w:rPr>
        <w:fldChar w:fldCharType="begin">
          <w:fldData xml:space="preserve">PEVuZE5vdGU+PENpdGU+PEF1dGhvcj5SYWJraW48L0F1dGhvcj48WWVhcj4yMDE4PC9ZZWFyPjxJ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</w:fldData>
        </w:fldChar>
      </w:r>
      <w:r>
        <w:rPr>
          <w:sz w:val="24"/>
          <w:szCs w:val="24"/>
          <w:lang w:val="en-GB"/>
        </w:rPr>
        <w:instrText xml:space="preserve"> ADDIN EN.CITE.DATA </w:instrText>
      </w:r>
      <w:r>
        <w:rPr>
          <w:sz w:val="24"/>
          <w:szCs w:val="24"/>
          <w:lang w:val="en-GB"/>
        </w:rPr>
      </w:r>
      <w:r>
        <w:rPr>
          <w:sz w:val="24"/>
          <w:szCs w:val="24"/>
          <w:lang w:val="en-GB"/>
        </w:rPr>
        <w:fldChar w:fldCharType="end"/>
      </w:r>
      <w:r>
        <w:rPr>
          <w:sz w:val="24"/>
          <w:szCs w:val="24"/>
          <w:lang w:val="en-GB"/>
        </w:rPr>
      </w:r>
      <w:r>
        <w:rPr>
          <w:sz w:val="24"/>
          <w:szCs w:val="24"/>
          <w:lang w:val="en-GB"/>
        </w:rPr>
        <w:fldChar w:fldCharType="separate"/>
      </w:r>
      <w:r w:rsidRPr="003F2E2C">
        <w:rPr>
          <w:noProof/>
          <w:sz w:val="24"/>
          <w:szCs w:val="24"/>
          <w:vertAlign w:val="superscript"/>
          <w:lang w:val="en-GB"/>
        </w:rPr>
        <w:t>9-11</w:t>
      </w:r>
      <w:r>
        <w:rPr>
          <w:sz w:val="24"/>
          <w:szCs w:val="24"/>
          <w:lang w:val="en-GB"/>
        </w:rPr>
        <w:fldChar w:fldCharType="end"/>
      </w:r>
      <w:r>
        <w:rPr>
          <w:sz w:val="24"/>
          <w:szCs w:val="24"/>
          <w:lang w:val="en-GB"/>
        </w:rPr>
        <w:t xml:space="preserve"> </w:t>
      </w:r>
    </w:p>
    <w:p w:rsidR="00A3686E" w:rsidRPr="00A3686E" w:rsidRDefault="00A3686E" w:rsidP="00A3686E">
      <w:pPr>
        <w:shd w:val="clear" w:color="auto" w:fill="FFFFFF"/>
        <w:spacing w:after="0" w:line="240" w:lineRule="auto"/>
        <w:jc w:val="center"/>
        <w:rPr>
          <w:rFonts w:ascii="Calibri" w:eastAsia="Times New Roman" w:hAnsi="Calibri" w:cs="Times New Roman"/>
          <w:b/>
          <w:bCs/>
          <w:color w:val="3D464D"/>
          <w:sz w:val="24"/>
          <w:szCs w:val="24"/>
        </w:rPr>
      </w:pPr>
    </w:p>
    <w:p w:rsidR="00A57D02" w:rsidRPr="00B941F7" w:rsidRDefault="005E3E9C" w:rsidP="00B941F7">
      <w:pPr>
        <w:shd w:val="clear" w:color="auto" w:fill="FFFFFF"/>
        <w:spacing w:after="0" w:line="240" w:lineRule="auto"/>
        <w:rPr>
          <w:rFonts w:eastAsia="Times New Roman" w:cs="Times New Roman"/>
          <w:b/>
          <w:bCs/>
          <w:color w:val="3D464D"/>
          <w:sz w:val="24"/>
          <w:szCs w:val="24"/>
        </w:rPr>
      </w:pPr>
      <w:r w:rsidRPr="00DA7794">
        <w:rPr>
          <w:rFonts w:eastAsia="Times New Roman" w:cs="Times New Roman"/>
          <w:b/>
          <w:bCs/>
          <w:color w:val="3D464D"/>
          <w:sz w:val="24"/>
          <w:szCs w:val="24"/>
        </w:rPr>
        <w:t>Objectives of the meeting</w:t>
      </w:r>
    </w:p>
    <w:p w:rsidR="00DA7794" w:rsidRPr="0077136B" w:rsidRDefault="00DA7794" w:rsidP="0077136B">
      <w:pPr>
        <w:pStyle w:val="ListParagraph"/>
        <w:numPr>
          <w:ilvl w:val="0"/>
          <w:numId w:val="5"/>
        </w:numPr>
        <w:autoSpaceDE w:val="0"/>
        <w:autoSpaceDN w:val="0"/>
        <w:adjustRightInd w:val="0"/>
        <w:spacing w:after="69" w:line="240" w:lineRule="auto"/>
        <w:rPr>
          <w:rFonts w:cs="Times New Roman"/>
          <w:color w:val="000000"/>
          <w:sz w:val="24"/>
          <w:szCs w:val="24"/>
        </w:rPr>
      </w:pPr>
      <w:r w:rsidRPr="0077136B">
        <w:rPr>
          <w:rFonts w:cs="Times New Roman"/>
          <w:color w:val="000000"/>
          <w:sz w:val="24"/>
          <w:szCs w:val="24"/>
        </w:rPr>
        <w:t>To review the current data on the epidemiology of chronic NCDs and MNS disorder</w:t>
      </w:r>
      <w:r w:rsidR="00927D57" w:rsidRPr="0077136B">
        <w:rPr>
          <w:rFonts w:cs="Times New Roman"/>
          <w:color w:val="000000"/>
          <w:sz w:val="24"/>
          <w:szCs w:val="24"/>
        </w:rPr>
        <w:t>s and their burden among PLHIV</w:t>
      </w:r>
      <w:r w:rsidR="00082FD4">
        <w:rPr>
          <w:rFonts w:cs="Times New Roman"/>
          <w:color w:val="000000"/>
          <w:sz w:val="24"/>
          <w:szCs w:val="24"/>
        </w:rPr>
        <w:t>;</w:t>
      </w:r>
    </w:p>
    <w:p w:rsidR="00DA7794" w:rsidRPr="0077136B" w:rsidRDefault="00DA7794" w:rsidP="0077136B">
      <w:pPr>
        <w:pStyle w:val="ListParagraph"/>
        <w:numPr>
          <w:ilvl w:val="0"/>
          <w:numId w:val="5"/>
        </w:numPr>
        <w:autoSpaceDE w:val="0"/>
        <w:autoSpaceDN w:val="0"/>
        <w:adjustRightInd w:val="0"/>
        <w:spacing w:after="69" w:line="240" w:lineRule="auto"/>
        <w:rPr>
          <w:rFonts w:cs="Times New Roman"/>
          <w:color w:val="000000"/>
          <w:sz w:val="24"/>
          <w:szCs w:val="24"/>
        </w:rPr>
      </w:pPr>
      <w:r w:rsidRPr="0077136B">
        <w:rPr>
          <w:rFonts w:cs="Times New Roman"/>
          <w:color w:val="000000"/>
          <w:sz w:val="24"/>
          <w:szCs w:val="24"/>
        </w:rPr>
        <w:t>To review c</w:t>
      </w:r>
      <w:r w:rsidR="00927D57" w:rsidRPr="0077136B">
        <w:rPr>
          <w:rFonts w:cs="Times New Roman"/>
          <w:color w:val="000000"/>
          <w:sz w:val="24"/>
          <w:szCs w:val="24"/>
        </w:rPr>
        <w:t xml:space="preserve">urrent WHO </w:t>
      </w:r>
      <w:r w:rsidR="0077136B" w:rsidRPr="0077136B">
        <w:rPr>
          <w:rFonts w:cs="Times New Roman"/>
          <w:color w:val="000000"/>
          <w:sz w:val="24"/>
          <w:szCs w:val="24"/>
        </w:rPr>
        <w:t>norms and</w:t>
      </w:r>
      <w:r w:rsidR="00927D57" w:rsidRPr="0077136B">
        <w:rPr>
          <w:rFonts w:cs="Times New Roman"/>
          <w:color w:val="000000"/>
          <w:sz w:val="24"/>
          <w:szCs w:val="24"/>
        </w:rPr>
        <w:t xml:space="preserve"> policies</w:t>
      </w:r>
      <w:r w:rsidRPr="0077136B">
        <w:rPr>
          <w:rFonts w:cs="Times New Roman"/>
          <w:color w:val="000000"/>
          <w:sz w:val="24"/>
          <w:szCs w:val="24"/>
        </w:rPr>
        <w:t xml:space="preserve"> for </w:t>
      </w:r>
      <w:r w:rsidR="00927D57" w:rsidRPr="0077136B">
        <w:rPr>
          <w:rFonts w:cs="Times New Roman"/>
          <w:color w:val="000000"/>
          <w:sz w:val="24"/>
          <w:szCs w:val="24"/>
        </w:rPr>
        <w:t xml:space="preserve">the </w:t>
      </w:r>
      <w:r w:rsidR="00BD6297" w:rsidRPr="0077136B">
        <w:rPr>
          <w:rFonts w:cs="Times New Roman"/>
          <w:color w:val="000000"/>
          <w:sz w:val="24"/>
          <w:szCs w:val="24"/>
        </w:rPr>
        <w:t xml:space="preserve">prevention and </w:t>
      </w:r>
      <w:r w:rsidRPr="0077136B">
        <w:rPr>
          <w:rFonts w:cs="Times New Roman"/>
          <w:color w:val="000000"/>
          <w:sz w:val="24"/>
          <w:szCs w:val="24"/>
        </w:rPr>
        <w:t xml:space="preserve">management of major NCDs and MNS disorders and co-management of these chronic conditions </w:t>
      </w:r>
      <w:r w:rsidR="00927D57" w:rsidRPr="0077136B">
        <w:rPr>
          <w:rFonts w:cs="Times New Roman"/>
          <w:color w:val="000000"/>
          <w:sz w:val="24"/>
          <w:szCs w:val="24"/>
        </w:rPr>
        <w:t>among PLHIV</w:t>
      </w:r>
      <w:r w:rsidR="00082FD4">
        <w:rPr>
          <w:rFonts w:cs="Times New Roman"/>
          <w:color w:val="000000"/>
          <w:sz w:val="24"/>
          <w:szCs w:val="24"/>
        </w:rPr>
        <w:t>;</w:t>
      </w:r>
      <w:r w:rsidRPr="0077136B">
        <w:rPr>
          <w:rFonts w:cs="Times New Roman"/>
          <w:color w:val="000000"/>
          <w:sz w:val="24"/>
          <w:szCs w:val="24"/>
        </w:rPr>
        <w:t xml:space="preserve"> </w:t>
      </w:r>
    </w:p>
    <w:p w:rsidR="0077136B" w:rsidRDefault="0077136B" w:rsidP="0077136B">
      <w:pPr>
        <w:pStyle w:val="ListParagraph"/>
        <w:numPr>
          <w:ilvl w:val="0"/>
          <w:numId w:val="5"/>
        </w:numPr>
        <w:spacing w:after="0" w:line="240" w:lineRule="auto"/>
        <w:contextualSpacing w:val="0"/>
        <w:rPr>
          <w:rFonts w:eastAsia="Times New Roman"/>
          <w:color w:val="000000" w:themeColor="text1"/>
          <w:sz w:val="24"/>
          <w:szCs w:val="24"/>
        </w:rPr>
      </w:pPr>
      <w:r>
        <w:rPr>
          <w:rFonts w:eastAsia="Times New Roman"/>
          <w:sz w:val="24"/>
          <w:szCs w:val="24"/>
        </w:rPr>
        <w:t xml:space="preserve">To identify and </w:t>
      </w:r>
      <w:r>
        <w:rPr>
          <w:rFonts w:eastAsia="Times New Roman"/>
          <w:color w:val="000000" w:themeColor="text1"/>
          <w:sz w:val="24"/>
          <w:szCs w:val="24"/>
        </w:rPr>
        <w:t>prioritize the technical areas and interventions for the co-management of</w:t>
      </w:r>
      <w:r w:rsidR="00033F0B">
        <w:rPr>
          <w:rFonts w:eastAsia="Times New Roman"/>
          <w:color w:val="000000" w:themeColor="text1"/>
          <w:sz w:val="24"/>
          <w:szCs w:val="24"/>
        </w:rPr>
        <w:t xml:space="preserve"> major NCDs and MNS among PLHIV;</w:t>
      </w:r>
      <w:bookmarkStart w:id="0" w:name="_GoBack"/>
      <w:bookmarkEnd w:id="0"/>
    </w:p>
    <w:p w:rsidR="0077136B" w:rsidRDefault="00033F0B" w:rsidP="0077136B">
      <w:pPr>
        <w:pStyle w:val="ListParagraph"/>
        <w:numPr>
          <w:ilvl w:val="0"/>
          <w:numId w:val="5"/>
        </w:numPr>
        <w:spacing w:after="0" w:line="240" w:lineRule="auto"/>
        <w:contextualSpacing w:val="0"/>
        <w:rPr>
          <w:rFonts w:eastAsia="Times New Roman"/>
          <w:color w:val="000000" w:themeColor="text1"/>
          <w:sz w:val="24"/>
          <w:szCs w:val="24"/>
        </w:rPr>
      </w:pPr>
      <w:r>
        <w:rPr>
          <w:rFonts w:eastAsia="Times New Roman"/>
          <w:color w:val="000000" w:themeColor="text1"/>
          <w:sz w:val="24"/>
          <w:szCs w:val="24"/>
        </w:rPr>
        <w:t>To i</w:t>
      </w:r>
      <w:r w:rsidR="0077136B">
        <w:rPr>
          <w:rFonts w:eastAsia="Times New Roman"/>
          <w:color w:val="000000" w:themeColor="text1"/>
          <w:sz w:val="24"/>
          <w:szCs w:val="24"/>
        </w:rPr>
        <w:t>dentify and prioritize the major clinical and programmatic gaps to guide the development of research questions for further systematic reviews and other assessments needed for the future updates of the WHO consolidated HIV treatment guidelines and other technical documents</w:t>
      </w:r>
      <w:r w:rsidR="00082FD4">
        <w:rPr>
          <w:rFonts w:eastAsia="Times New Roman"/>
          <w:color w:val="000000" w:themeColor="text1"/>
          <w:sz w:val="24"/>
          <w:szCs w:val="24"/>
        </w:rPr>
        <w:t>;</w:t>
      </w:r>
    </w:p>
    <w:p w:rsidR="0077136B" w:rsidRDefault="0077136B" w:rsidP="0077136B">
      <w:pPr>
        <w:pStyle w:val="ListParagraph"/>
        <w:numPr>
          <w:ilvl w:val="0"/>
          <w:numId w:val="5"/>
        </w:numPr>
        <w:spacing w:after="0" w:line="240" w:lineRule="auto"/>
        <w:contextualSpacing w:val="0"/>
        <w:rPr>
          <w:rFonts w:eastAsia="Times New Roman"/>
          <w:color w:val="000000" w:themeColor="text1"/>
          <w:sz w:val="24"/>
          <w:szCs w:val="24"/>
        </w:rPr>
      </w:pPr>
      <w:bookmarkStart w:id="1" w:name="_Hlk536180944"/>
      <w:r>
        <w:rPr>
          <w:rFonts w:cs="Times New Roman"/>
          <w:color w:val="000000"/>
          <w:sz w:val="24"/>
          <w:szCs w:val="24"/>
        </w:rPr>
        <w:t xml:space="preserve">To review some country examples of integration of NCD and MNS care into HIV treatment </w:t>
      </w:r>
      <w:proofErr w:type="spellStart"/>
      <w:r>
        <w:rPr>
          <w:rFonts w:cs="Times New Roman"/>
          <w:color w:val="000000"/>
          <w:sz w:val="24"/>
          <w:szCs w:val="24"/>
        </w:rPr>
        <w:t>programmes</w:t>
      </w:r>
      <w:proofErr w:type="spellEnd"/>
      <w:r>
        <w:rPr>
          <w:rFonts w:cs="Times New Roman"/>
          <w:color w:val="000000"/>
          <w:sz w:val="24"/>
          <w:szCs w:val="24"/>
        </w:rPr>
        <w:t>, and identify best practice, challenges and opportunities</w:t>
      </w:r>
      <w:bookmarkEnd w:id="1"/>
      <w:r w:rsidR="00082FD4">
        <w:rPr>
          <w:rFonts w:cs="Times New Roman"/>
          <w:color w:val="000000"/>
          <w:sz w:val="24"/>
          <w:szCs w:val="24"/>
        </w:rPr>
        <w:t>;</w:t>
      </w:r>
    </w:p>
    <w:p w:rsidR="0077136B" w:rsidRDefault="0077136B" w:rsidP="0077136B">
      <w:pPr>
        <w:pStyle w:val="ListParagraph"/>
        <w:numPr>
          <w:ilvl w:val="0"/>
          <w:numId w:val="5"/>
        </w:numPr>
        <w:spacing w:after="0" w:line="240" w:lineRule="auto"/>
        <w:contextualSpacing w:val="0"/>
        <w:rPr>
          <w:rFonts w:eastAsia="Times New Roman"/>
          <w:color w:val="000000" w:themeColor="text1"/>
          <w:sz w:val="24"/>
          <w:szCs w:val="24"/>
        </w:rPr>
      </w:pPr>
      <w:r>
        <w:rPr>
          <w:rFonts w:eastAsia="Times New Roman"/>
          <w:color w:val="000000" w:themeColor="text1"/>
          <w:sz w:val="24"/>
          <w:szCs w:val="24"/>
        </w:rPr>
        <w:t>Create a working group to discuss a global short- and medium-term agenda on HIV-NCD integration.</w:t>
      </w:r>
    </w:p>
    <w:p w:rsidR="00DA7794" w:rsidRPr="00DA7794" w:rsidRDefault="00DA7794" w:rsidP="00DA7794">
      <w:pPr>
        <w:autoSpaceDE w:val="0"/>
        <w:autoSpaceDN w:val="0"/>
        <w:adjustRightInd w:val="0"/>
        <w:spacing w:after="0" w:line="240" w:lineRule="auto"/>
        <w:rPr>
          <w:rFonts w:cs="Times New Roman"/>
          <w:color w:val="000000"/>
          <w:sz w:val="24"/>
          <w:szCs w:val="24"/>
        </w:rPr>
      </w:pPr>
    </w:p>
    <w:p w:rsidR="00DA7794" w:rsidRPr="00DA7794" w:rsidRDefault="00DA7794" w:rsidP="00DA7794">
      <w:pPr>
        <w:autoSpaceDE w:val="0"/>
        <w:autoSpaceDN w:val="0"/>
        <w:adjustRightInd w:val="0"/>
        <w:spacing w:after="0" w:line="240" w:lineRule="auto"/>
        <w:rPr>
          <w:rFonts w:cs="Times New Roman"/>
          <w:color w:val="000000"/>
          <w:sz w:val="24"/>
          <w:szCs w:val="24"/>
        </w:rPr>
      </w:pPr>
      <w:r w:rsidRPr="00DA7794">
        <w:rPr>
          <w:rFonts w:cs="Times New Roman"/>
          <w:b/>
          <w:bCs/>
          <w:color w:val="000000"/>
          <w:sz w:val="24"/>
          <w:szCs w:val="24"/>
        </w:rPr>
        <w:t xml:space="preserve">Expected Meeting Outcomes </w:t>
      </w:r>
    </w:p>
    <w:p w:rsidR="003F2E2C" w:rsidRPr="00BD6297" w:rsidRDefault="00DA7794" w:rsidP="00BD6297">
      <w:pPr>
        <w:pStyle w:val="ListParagraph"/>
        <w:numPr>
          <w:ilvl w:val="0"/>
          <w:numId w:val="1"/>
        </w:numPr>
        <w:autoSpaceDE w:val="0"/>
        <w:autoSpaceDN w:val="0"/>
        <w:adjustRightInd w:val="0"/>
        <w:spacing w:after="71" w:line="240" w:lineRule="auto"/>
        <w:rPr>
          <w:rFonts w:cs="Times New Roman"/>
          <w:color w:val="000000"/>
          <w:sz w:val="24"/>
          <w:szCs w:val="24"/>
        </w:rPr>
      </w:pPr>
      <w:r w:rsidRPr="00BD6297">
        <w:rPr>
          <w:rFonts w:cs="Times New Roman"/>
          <w:color w:val="000000"/>
          <w:sz w:val="24"/>
          <w:szCs w:val="24"/>
        </w:rPr>
        <w:t xml:space="preserve">Prioritized list of clinical, programmatic and service delivery areas for </w:t>
      </w:r>
      <w:r w:rsidR="003F2E2C" w:rsidRPr="00BD6297">
        <w:rPr>
          <w:rFonts w:cs="Times New Roman"/>
          <w:color w:val="000000"/>
          <w:sz w:val="24"/>
          <w:szCs w:val="24"/>
        </w:rPr>
        <w:t xml:space="preserve">the management of </w:t>
      </w:r>
      <w:r w:rsidRPr="00BD6297">
        <w:rPr>
          <w:rFonts w:cs="Times New Roman"/>
          <w:color w:val="000000"/>
          <w:sz w:val="24"/>
          <w:szCs w:val="24"/>
        </w:rPr>
        <w:t xml:space="preserve">NCDs and MNS disorders </w:t>
      </w:r>
      <w:r w:rsidR="003F2E2C" w:rsidRPr="00BD6297">
        <w:rPr>
          <w:rFonts w:cs="Times New Roman"/>
          <w:color w:val="000000"/>
          <w:sz w:val="24"/>
          <w:szCs w:val="24"/>
        </w:rPr>
        <w:t xml:space="preserve">in HIV treatment programmes, </w:t>
      </w:r>
      <w:r w:rsidRPr="00BD6297">
        <w:rPr>
          <w:rFonts w:cs="Times New Roman"/>
          <w:color w:val="000000"/>
          <w:sz w:val="24"/>
          <w:szCs w:val="24"/>
        </w:rPr>
        <w:t xml:space="preserve">for consideration in the </w:t>
      </w:r>
      <w:r w:rsidR="0077136B">
        <w:rPr>
          <w:rFonts w:cs="Times New Roman"/>
          <w:color w:val="000000"/>
          <w:sz w:val="24"/>
          <w:szCs w:val="24"/>
        </w:rPr>
        <w:t xml:space="preserve">future </w:t>
      </w:r>
      <w:r w:rsidR="0077136B" w:rsidRPr="00BD6297">
        <w:rPr>
          <w:rFonts w:cs="Times New Roman"/>
          <w:color w:val="000000"/>
          <w:sz w:val="24"/>
          <w:szCs w:val="24"/>
        </w:rPr>
        <w:t>updates</w:t>
      </w:r>
      <w:r w:rsidR="00927D57" w:rsidRPr="00BD6297">
        <w:rPr>
          <w:rFonts w:cs="Times New Roman"/>
          <w:color w:val="000000"/>
          <w:sz w:val="24"/>
          <w:szCs w:val="24"/>
        </w:rPr>
        <w:t xml:space="preserve"> of the WHO ARV guidelines</w:t>
      </w:r>
      <w:r w:rsidR="00BD6297" w:rsidRPr="00BD6297">
        <w:rPr>
          <w:rFonts w:cs="Times New Roman"/>
          <w:color w:val="000000"/>
          <w:sz w:val="24"/>
          <w:szCs w:val="24"/>
        </w:rPr>
        <w:t xml:space="preserve"> (2020)</w:t>
      </w:r>
      <w:r w:rsidR="00927D57" w:rsidRPr="00BD6297">
        <w:rPr>
          <w:rFonts w:cs="Times New Roman"/>
          <w:color w:val="000000"/>
          <w:sz w:val="24"/>
          <w:szCs w:val="24"/>
        </w:rPr>
        <w:t>, policy briefs and other technical documents</w:t>
      </w:r>
      <w:r w:rsidR="00082FD4">
        <w:rPr>
          <w:rFonts w:cs="Times New Roman"/>
          <w:color w:val="000000"/>
          <w:sz w:val="24"/>
          <w:szCs w:val="24"/>
        </w:rPr>
        <w:t>;</w:t>
      </w:r>
    </w:p>
    <w:p w:rsidR="007E73A3" w:rsidRDefault="00DA7794" w:rsidP="00BD6297">
      <w:pPr>
        <w:pStyle w:val="ListParagraph"/>
        <w:numPr>
          <w:ilvl w:val="0"/>
          <w:numId w:val="1"/>
        </w:numPr>
        <w:rPr>
          <w:rFonts w:cs="Times New Roman"/>
          <w:color w:val="000000"/>
          <w:sz w:val="24"/>
          <w:szCs w:val="24"/>
        </w:rPr>
      </w:pPr>
      <w:r w:rsidRPr="00BD6297">
        <w:rPr>
          <w:rFonts w:cs="Times New Roman"/>
          <w:color w:val="000000"/>
          <w:sz w:val="24"/>
          <w:szCs w:val="24"/>
        </w:rPr>
        <w:t>Determine specific priority areas of work required (programmatic guidance, toolkits, guidelines) to support countries in integrating care for no</w:t>
      </w:r>
      <w:r w:rsidR="007E73A3" w:rsidRPr="00BD6297">
        <w:rPr>
          <w:rFonts w:cs="Times New Roman"/>
          <w:color w:val="000000"/>
          <w:sz w:val="24"/>
          <w:szCs w:val="24"/>
        </w:rPr>
        <w:t>n-communicable diseases and HIV</w:t>
      </w:r>
      <w:r w:rsidR="00082FD4">
        <w:rPr>
          <w:rFonts w:cs="Times New Roman"/>
          <w:color w:val="000000"/>
          <w:sz w:val="24"/>
          <w:szCs w:val="24"/>
        </w:rPr>
        <w:t>;</w:t>
      </w:r>
    </w:p>
    <w:p w:rsidR="007E73A3" w:rsidRPr="00BD6297" w:rsidRDefault="007E73A3" w:rsidP="00BD6297">
      <w:pPr>
        <w:pStyle w:val="ListParagraph"/>
        <w:numPr>
          <w:ilvl w:val="0"/>
          <w:numId w:val="1"/>
        </w:numPr>
        <w:rPr>
          <w:rFonts w:cs="Times New Roman"/>
          <w:color w:val="000000"/>
          <w:sz w:val="24"/>
          <w:szCs w:val="24"/>
        </w:rPr>
      </w:pPr>
      <w:r w:rsidRPr="00BD6297">
        <w:rPr>
          <w:rFonts w:cs="Times New Roman"/>
          <w:color w:val="000000"/>
          <w:sz w:val="24"/>
          <w:szCs w:val="24"/>
        </w:rPr>
        <w:t>Prioritized list of research gaps and priorities</w:t>
      </w:r>
      <w:r w:rsidR="00082FD4">
        <w:rPr>
          <w:rFonts w:cs="Times New Roman"/>
          <w:color w:val="000000"/>
          <w:sz w:val="24"/>
          <w:szCs w:val="24"/>
        </w:rPr>
        <w:t>.</w:t>
      </w:r>
      <w:r w:rsidRPr="00BD6297">
        <w:rPr>
          <w:rFonts w:cs="Times New Roman"/>
          <w:color w:val="000000"/>
          <w:sz w:val="24"/>
          <w:szCs w:val="24"/>
        </w:rPr>
        <w:t xml:space="preserve"> </w:t>
      </w:r>
    </w:p>
    <w:p w:rsidR="00DA7794" w:rsidRPr="00DA7794" w:rsidRDefault="00DA7794" w:rsidP="00A3686E">
      <w:pPr>
        <w:shd w:val="clear" w:color="auto" w:fill="FFFFFF"/>
        <w:spacing w:after="0" w:line="240" w:lineRule="auto"/>
        <w:rPr>
          <w:rFonts w:eastAsia="Times New Roman" w:cs="Times New Roman"/>
          <w:color w:val="3D464D"/>
          <w:sz w:val="24"/>
          <w:szCs w:val="24"/>
        </w:rPr>
      </w:pPr>
    </w:p>
    <w:p w:rsidR="00A3686E" w:rsidRPr="0077136B" w:rsidRDefault="0077136B">
      <w:pPr>
        <w:rPr>
          <w:b/>
        </w:rPr>
      </w:pPr>
      <w:r w:rsidRPr="0077136B">
        <w:rPr>
          <w:b/>
        </w:rPr>
        <w:t>References:</w:t>
      </w:r>
    </w:p>
    <w:p w:rsidR="003F2E2C" w:rsidRPr="003F2E2C" w:rsidRDefault="00A3686E" w:rsidP="003F2E2C">
      <w:pPr>
        <w:pStyle w:val="EndNoteBibliography"/>
        <w:spacing w:after="0"/>
        <w:ind w:left="720" w:hanging="720"/>
      </w:pPr>
      <w:r>
        <w:fldChar w:fldCharType="begin"/>
      </w:r>
      <w:r w:rsidRPr="0077136B">
        <w:rPr>
          <w:lang w:val="en-GB"/>
        </w:rPr>
        <w:instrText xml:space="preserve"> ADDIN EN.REFLIST </w:instrText>
      </w:r>
      <w:r>
        <w:fldChar w:fldCharType="separate"/>
      </w:r>
      <w:r w:rsidR="003F2E2C" w:rsidRPr="0077136B">
        <w:rPr>
          <w:lang w:val="en-GB"/>
        </w:rPr>
        <w:t>1.</w:t>
      </w:r>
      <w:r w:rsidR="003F2E2C" w:rsidRPr="0077136B">
        <w:rPr>
          <w:lang w:val="en-GB"/>
        </w:rPr>
        <w:tab/>
        <w:t xml:space="preserve">Islam FM, Wu J, Jansson J, Wilson DP. </w:t>
      </w:r>
      <w:r w:rsidR="003F2E2C" w:rsidRPr="003F2E2C">
        <w:t xml:space="preserve">Relative risk of cardiovascular disease among people living with HIV: a systematic review and meta-analysis. </w:t>
      </w:r>
      <w:r w:rsidR="003F2E2C" w:rsidRPr="003F2E2C">
        <w:rPr>
          <w:i/>
        </w:rPr>
        <w:t xml:space="preserve">HIV Med. </w:t>
      </w:r>
      <w:r w:rsidR="003F2E2C" w:rsidRPr="003F2E2C">
        <w:t>2012;13(8):453-468.</w:t>
      </w:r>
    </w:p>
    <w:p w:rsidR="003F2E2C" w:rsidRPr="003F2E2C" w:rsidRDefault="003F2E2C" w:rsidP="003F2E2C">
      <w:pPr>
        <w:pStyle w:val="EndNoteBibliography"/>
        <w:spacing w:after="0"/>
        <w:ind w:left="720" w:hanging="720"/>
      </w:pPr>
      <w:r w:rsidRPr="003F2E2C">
        <w:t>2.</w:t>
      </w:r>
      <w:r w:rsidRPr="003F2E2C">
        <w:tab/>
        <w:t xml:space="preserve">Pelchen-Matthews A, Ryom L, Borges AH, et al. Aging and the evolution of comorbidities among HIV-positive individuals in a European cohort. </w:t>
      </w:r>
      <w:r w:rsidRPr="003F2E2C">
        <w:rPr>
          <w:i/>
        </w:rPr>
        <w:t xml:space="preserve">Aids. </w:t>
      </w:r>
      <w:r w:rsidRPr="003F2E2C">
        <w:t>2018.</w:t>
      </w:r>
    </w:p>
    <w:p w:rsidR="003F2E2C" w:rsidRPr="003F2E2C" w:rsidRDefault="003F2E2C" w:rsidP="003F2E2C">
      <w:pPr>
        <w:pStyle w:val="EndNoteBibliography"/>
        <w:spacing w:after="0"/>
        <w:ind w:left="720" w:hanging="720"/>
      </w:pPr>
      <w:r w:rsidRPr="003F2E2C">
        <w:t>3.</w:t>
      </w:r>
      <w:r w:rsidRPr="003F2E2C">
        <w:tab/>
        <w:t xml:space="preserve">Ciesla JA, Roberts JE. Meta-analysis of the relationship between HIV infection and risk for depressive disorders. </w:t>
      </w:r>
      <w:r w:rsidRPr="003F2E2C">
        <w:rPr>
          <w:i/>
        </w:rPr>
        <w:t xml:space="preserve">Am J Psychiatry. </w:t>
      </w:r>
      <w:r w:rsidRPr="003F2E2C">
        <w:t>2001;158(5):725-730.</w:t>
      </w:r>
    </w:p>
    <w:p w:rsidR="003F2E2C" w:rsidRPr="003F2E2C" w:rsidRDefault="003F2E2C" w:rsidP="003F2E2C">
      <w:pPr>
        <w:pStyle w:val="EndNoteBibliography"/>
        <w:spacing w:after="0"/>
        <w:ind w:left="720" w:hanging="720"/>
      </w:pPr>
      <w:r w:rsidRPr="003F2E2C">
        <w:t>4.</w:t>
      </w:r>
      <w:r w:rsidRPr="003F2E2C">
        <w:tab/>
        <w:t xml:space="preserve">Bing EG, Burnam MA, Longshore D, et al. Psychiatric disorders and drug use among human immunodeficiency virus-infected adults in the United States. </w:t>
      </w:r>
      <w:r w:rsidRPr="003F2E2C">
        <w:rPr>
          <w:i/>
        </w:rPr>
        <w:t xml:space="preserve">Arch Gen Psychiatry. </w:t>
      </w:r>
      <w:r w:rsidRPr="003F2E2C">
        <w:t>2001;58(8):721-728.</w:t>
      </w:r>
    </w:p>
    <w:p w:rsidR="003F2E2C" w:rsidRPr="003F2E2C" w:rsidRDefault="003F2E2C" w:rsidP="003F2E2C">
      <w:pPr>
        <w:pStyle w:val="EndNoteBibliography"/>
        <w:spacing w:after="0"/>
        <w:ind w:left="720" w:hanging="720"/>
      </w:pPr>
      <w:r w:rsidRPr="003F2E2C">
        <w:t>5.</w:t>
      </w:r>
      <w:r w:rsidRPr="003F2E2C">
        <w:tab/>
        <w:t xml:space="preserve">World Health Organization. </w:t>
      </w:r>
      <w:r w:rsidRPr="003F2E2C">
        <w:rPr>
          <w:i/>
        </w:rPr>
        <w:t xml:space="preserve">Consolidated guidelines on the use of antiretroviral drugs for treating and preventing HIV infection: recommendations for a public health approach. Second edition 2016. </w:t>
      </w:r>
      <w:r w:rsidRPr="003F2E2C">
        <w:t>Geneva: WHO.</w:t>
      </w:r>
    </w:p>
    <w:p w:rsidR="003F2E2C" w:rsidRPr="003F2E2C" w:rsidRDefault="003F2E2C" w:rsidP="003F2E2C">
      <w:pPr>
        <w:pStyle w:val="EndNoteBibliography"/>
        <w:spacing w:after="0"/>
        <w:ind w:left="720" w:hanging="720"/>
      </w:pPr>
      <w:r w:rsidRPr="003F2E2C">
        <w:t>6.</w:t>
      </w:r>
      <w:r w:rsidRPr="003F2E2C">
        <w:tab/>
        <w:t xml:space="preserve">World Health Organization. Package of Essential NCD interventions for primary health care: cancer, diabetes, heart disease and stroke, chronic respiratory disease. </w:t>
      </w:r>
      <w:hyperlink r:id="rId8" w:history="1">
        <w:r w:rsidRPr="003F2E2C">
          <w:rPr>
            <w:rStyle w:val="Hyperlink"/>
          </w:rPr>
          <w:t>http://www.who.int/cardiovascular_diseases/publications/pen2010/en/</w:t>
        </w:r>
      </w:hyperlink>
      <w:r w:rsidRPr="003F2E2C">
        <w:t>. Published 2010. Accessed.</w:t>
      </w:r>
    </w:p>
    <w:p w:rsidR="003F2E2C" w:rsidRPr="003F2E2C" w:rsidRDefault="003F2E2C" w:rsidP="003F2E2C">
      <w:pPr>
        <w:pStyle w:val="EndNoteBibliography"/>
        <w:spacing w:after="0"/>
        <w:ind w:left="720" w:hanging="720"/>
      </w:pPr>
      <w:r w:rsidRPr="003F2E2C">
        <w:lastRenderedPageBreak/>
        <w:t>7.</w:t>
      </w:r>
      <w:r w:rsidRPr="003F2E2C">
        <w:tab/>
        <w:t xml:space="preserve">World Health Organization. Mental Health Gap Action Programme (mhGAP). </w:t>
      </w:r>
      <w:hyperlink r:id="rId9" w:history="1">
        <w:r w:rsidRPr="003F2E2C">
          <w:rPr>
            <w:rStyle w:val="Hyperlink"/>
          </w:rPr>
          <w:t>http://www.who.int/mental_health/mhgap/en/</w:t>
        </w:r>
      </w:hyperlink>
      <w:r w:rsidRPr="003F2E2C">
        <w:t>. Published 2016. Accessed.</w:t>
      </w:r>
    </w:p>
    <w:p w:rsidR="003F2E2C" w:rsidRPr="003F2E2C" w:rsidRDefault="003F2E2C" w:rsidP="003F2E2C">
      <w:pPr>
        <w:pStyle w:val="EndNoteBibliography"/>
        <w:spacing w:after="0"/>
        <w:ind w:left="720" w:hanging="720"/>
      </w:pPr>
      <w:r w:rsidRPr="003F2E2C">
        <w:t>8.</w:t>
      </w:r>
      <w:r w:rsidRPr="003F2E2C">
        <w:tab/>
        <w:t xml:space="preserve">World Health Organization. HEARTS technical package. </w:t>
      </w:r>
      <w:hyperlink r:id="rId10" w:history="1">
        <w:r w:rsidRPr="003F2E2C">
          <w:rPr>
            <w:rStyle w:val="Hyperlink"/>
          </w:rPr>
          <w:t>http://www.who.int/cardiovascular_diseases/hearts/en/</w:t>
        </w:r>
      </w:hyperlink>
      <w:r w:rsidRPr="003F2E2C">
        <w:t>. Published 2018. Accessed.</w:t>
      </w:r>
    </w:p>
    <w:p w:rsidR="003F2E2C" w:rsidRPr="003F2E2C" w:rsidRDefault="003F2E2C" w:rsidP="003F2E2C">
      <w:pPr>
        <w:pStyle w:val="EndNoteBibliography"/>
        <w:spacing w:after="0"/>
        <w:ind w:left="720" w:hanging="720"/>
      </w:pPr>
      <w:r w:rsidRPr="00BD6297">
        <w:rPr>
          <w:lang w:val="fr-CH"/>
        </w:rPr>
        <w:t>9.</w:t>
      </w:r>
      <w:r w:rsidRPr="00BD6297">
        <w:rPr>
          <w:lang w:val="fr-CH"/>
        </w:rPr>
        <w:tab/>
        <w:t xml:space="preserve">Rabkin M, Palma A, McNairy ML, et al. </w:t>
      </w:r>
      <w:r w:rsidRPr="003F2E2C">
        <w:t xml:space="preserve">Integrating cardiovascular disease risk factor screening into HIV services in Swaziland: lessons from an implementation science study. </w:t>
      </w:r>
      <w:r w:rsidRPr="003F2E2C">
        <w:rPr>
          <w:i/>
        </w:rPr>
        <w:t xml:space="preserve">Aids. </w:t>
      </w:r>
      <w:r w:rsidRPr="003F2E2C">
        <w:t>2018;32 Suppl 1:S43-s46.</w:t>
      </w:r>
    </w:p>
    <w:p w:rsidR="003F2E2C" w:rsidRPr="003F2E2C" w:rsidRDefault="003F2E2C" w:rsidP="003F2E2C">
      <w:pPr>
        <w:pStyle w:val="EndNoteBibliography"/>
        <w:spacing w:after="0"/>
        <w:ind w:left="720" w:hanging="720"/>
      </w:pPr>
      <w:r w:rsidRPr="003F2E2C">
        <w:t>10.</w:t>
      </w:r>
      <w:r w:rsidRPr="003F2E2C">
        <w:tab/>
        <w:t xml:space="preserve">Pfaff C, Singano V, Akello H, et al. Early experiences integrating hypertension and diabetes screening and treatment in a human immunodeficiency virus clinic in Malawi. </w:t>
      </w:r>
      <w:r w:rsidRPr="003F2E2C">
        <w:rPr>
          <w:i/>
        </w:rPr>
        <w:t xml:space="preserve">Int Health. </w:t>
      </w:r>
      <w:r w:rsidRPr="003F2E2C">
        <w:t>2018.</w:t>
      </w:r>
    </w:p>
    <w:p w:rsidR="003F2E2C" w:rsidRPr="003F2E2C" w:rsidRDefault="003F2E2C" w:rsidP="003F2E2C">
      <w:pPr>
        <w:pStyle w:val="EndNoteBibliography"/>
        <w:ind w:left="720" w:hanging="720"/>
      </w:pPr>
      <w:r w:rsidRPr="003F2E2C">
        <w:t>11.</w:t>
      </w:r>
      <w:r w:rsidRPr="003F2E2C">
        <w:tab/>
        <w:t xml:space="preserve">Walsh KF, Lee MH, Martelly S, et al. Integrating hypertension services at an HIV clinic in Port-au-Prince, Haiti: A report from the field. </w:t>
      </w:r>
      <w:r w:rsidRPr="003F2E2C">
        <w:rPr>
          <w:i/>
        </w:rPr>
        <w:t xml:space="preserve">J Clin Hypertens (Greenwich). </w:t>
      </w:r>
      <w:r w:rsidRPr="003F2E2C">
        <w:t>2018;20(10):1485-1492.</w:t>
      </w:r>
    </w:p>
    <w:p w:rsidR="0005352A" w:rsidRDefault="00A3686E" w:rsidP="003F2E2C">
      <w:r>
        <w:fldChar w:fldCharType="end"/>
      </w:r>
    </w:p>
    <w:sectPr w:rsidR="0005352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EC1" w:rsidRDefault="006B2EC1" w:rsidP="00D51E6E">
      <w:pPr>
        <w:spacing w:after="0" w:line="240" w:lineRule="auto"/>
      </w:pPr>
      <w:r>
        <w:separator/>
      </w:r>
    </w:p>
  </w:endnote>
  <w:endnote w:type="continuationSeparator" w:id="0">
    <w:p w:rsidR="006B2EC1" w:rsidRDefault="006B2EC1" w:rsidP="00D5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EC1" w:rsidRDefault="006B2EC1" w:rsidP="00D51E6E">
      <w:pPr>
        <w:spacing w:after="0" w:line="240" w:lineRule="auto"/>
      </w:pPr>
      <w:r>
        <w:separator/>
      </w:r>
    </w:p>
  </w:footnote>
  <w:footnote w:type="continuationSeparator" w:id="0">
    <w:p w:rsidR="006B2EC1" w:rsidRDefault="006B2EC1" w:rsidP="00D5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213890"/>
      <w:docPartObj>
        <w:docPartGallery w:val="Watermarks"/>
        <w:docPartUnique/>
      </w:docPartObj>
    </w:sdtPr>
    <w:sdtEndPr/>
    <w:sdtContent>
      <w:p w:rsidR="00D51E6E" w:rsidRDefault="00033F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25138" w:rsidRPr="00CD73BC">
          <w:rPr>
            <w:noProof/>
            <w:lang w:val="en-GB" w:eastAsia="en-GB"/>
          </w:rPr>
          <w:drawing>
            <wp:inline distT="0" distB="0" distL="0" distR="0">
              <wp:extent cx="1819275" cy="561975"/>
              <wp:effectExtent l="0" t="0" r="9525" b="9525"/>
              <wp:docPr id="1" name="Picture 1" descr="C:\Users\borrelf\AppData\Local\Microsoft\Windows\Temporary Internet Files\Content.IE5\ZAB0GNF6\WHO-EN-B-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orrelf\AppData\Local\Microsoft\Windows\Temporary Internet Files\Content.IE5\ZAB0GNF6\WHO-EN-B-H[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61975"/>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C57F1"/>
    <w:multiLevelType w:val="hybridMultilevel"/>
    <w:tmpl w:val="9DBA72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681BBF"/>
    <w:multiLevelType w:val="hybridMultilevel"/>
    <w:tmpl w:val="CF441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2061A2"/>
    <w:multiLevelType w:val="hybridMultilevel"/>
    <w:tmpl w:val="8468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7E3AC1"/>
    <w:multiLevelType w:val="hybridMultilevel"/>
    <w:tmpl w:val="71C29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3686E"/>
    <w:rsid w:val="00026B7B"/>
    <w:rsid w:val="00033F0B"/>
    <w:rsid w:val="0005352A"/>
    <w:rsid w:val="00082FD4"/>
    <w:rsid w:val="002F3C5E"/>
    <w:rsid w:val="00311EAE"/>
    <w:rsid w:val="003F2E2C"/>
    <w:rsid w:val="00567639"/>
    <w:rsid w:val="005E3E9C"/>
    <w:rsid w:val="006A2FB0"/>
    <w:rsid w:val="006B2EC1"/>
    <w:rsid w:val="00752EFF"/>
    <w:rsid w:val="007673D2"/>
    <w:rsid w:val="0077136B"/>
    <w:rsid w:val="007861E4"/>
    <w:rsid w:val="007E73A3"/>
    <w:rsid w:val="00927D57"/>
    <w:rsid w:val="00A3686E"/>
    <w:rsid w:val="00A57D02"/>
    <w:rsid w:val="00B941F7"/>
    <w:rsid w:val="00BD6297"/>
    <w:rsid w:val="00C133FD"/>
    <w:rsid w:val="00D51E6E"/>
    <w:rsid w:val="00DA1F6E"/>
    <w:rsid w:val="00DA7794"/>
    <w:rsid w:val="00E25138"/>
    <w:rsid w:val="00EB70FA"/>
    <w:rsid w:val="00F3102D"/>
    <w:rsid w:val="00F544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AB9A92"/>
  <w15:docId w15:val="{9915E1DD-6C9B-425B-AD93-C0F8BB7B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3686E"/>
  </w:style>
  <w:style w:type="character" w:customStyle="1" w:styleId="DateChar">
    <w:name w:val="Date Char"/>
    <w:basedOn w:val="DefaultParagraphFont"/>
    <w:link w:val="Date"/>
    <w:uiPriority w:val="99"/>
    <w:semiHidden/>
    <w:rsid w:val="00A3686E"/>
  </w:style>
  <w:style w:type="paragraph" w:customStyle="1" w:styleId="Default">
    <w:name w:val="Default"/>
    <w:link w:val="DefaultChar"/>
    <w:rsid w:val="00A368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A3686E"/>
    <w:pPr>
      <w:spacing w:after="0"/>
      <w:jc w:val="center"/>
    </w:pPr>
    <w:rPr>
      <w:rFonts w:ascii="Calibri" w:hAnsi="Calibri"/>
      <w:noProof/>
    </w:rPr>
  </w:style>
  <w:style w:type="character" w:customStyle="1" w:styleId="DefaultChar">
    <w:name w:val="Default Char"/>
    <w:basedOn w:val="DefaultParagraphFont"/>
    <w:link w:val="Default"/>
    <w:rsid w:val="00A3686E"/>
    <w:rPr>
      <w:rFonts w:ascii="Times New Roman" w:hAnsi="Times New Roman" w:cs="Times New Roman"/>
      <w:color w:val="000000"/>
      <w:sz w:val="24"/>
      <w:szCs w:val="24"/>
    </w:rPr>
  </w:style>
  <w:style w:type="character" w:customStyle="1" w:styleId="EndNoteBibliographyTitleChar">
    <w:name w:val="EndNote Bibliography Title Char"/>
    <w:basedOn w:val="DefaultChar"/>
    <w:link w:val="EndNoteBibliographyTitle"/>
    <w:rsid w:val="00A3686E"/>
    <w:rPr>
      <w:rFonts w:ascii="Calibri" w:hAnsi="Calibri" w:cs="Times New Roman"/>
      <w:noProof/>
      <w:color w:val="000000"/>
      <w:sz w:val="24"/>
      <w:szCs w:val="24"/>
    </w:rPr>
  </w:style>
  <w:style w:type="paragraph" w:customStyle="1" w:styleId="EndNoteBibliography">
    <w:name w:val="EndNote Bibliography"/>
    <w:basedOn w:val="Normal"/>
    <w:link w:val="EndNoteBibliographyChar"/>
    <w:rsid w:val="00A3686E"/>
    <w:pPr>
      <w:spacing w:line="240" w:lineRule="auto"/>
    </w:pPr>
    <w:rPr>
      <w:rFonts w:ascii="Calibri" w:hAnsi="Calibri"/>
      <w:noProof/>
    </w:rPr>
  </w:style>
  <w:style w:type="character" w:customStyle="1" w:styleId="EndNoteBibliographyChar">
    <w:name w:val="EndNote Bibliography Char"/>
    <w:basedOn w:val="DefaultChar"/>
    <w:link w:val="EndNoteBibliography"/>
    <w:rsid w:val="00A3686E"/>
    <w:rPr>
      <w:rFonts w:ascii="Calibri" w:hAnsi="Calibri" w:cs="Times New Roman"/>
      <w:noProof/>
      <w:color w:val="000000"/>
      <w:sz w:val="24"/>
      <w:szCs w:val="24"/>
    </w:rPr>
  </w:style>
  <w:style w:type="character" w:styleId="Hyperlink">
    <w:name w:val="Hyperlink"/>
    <w:basedOn w:val="DefaultParagraphFont"/>
    <w:uiPriority w:val="99"/>
    <w:unhideWhenUsed/>
    <w:rsid w:val="00567639"/>
    <w:rPr>
      <w:color w:val="0563C1" w:themeColor="hyperlink"/>
      <w:u w:val="single"/>
    </w:rPr>
  </w:style>
  <w:style w:type="paragraph" w:styleId="ListParagraph">
    <w:name w:val="List Paragraph"/>
    <w:basedOn w:val="Normal"/>
    <w:uiPriority w:val="34"/>
    <w:qFormat/>
    <w:rsid w:val="00BD6297"/>
    <w:pPr>
      <w:ind w:left="720"/>
      <w:contextualSpacing/>
    </w:pPr>
  </w:style>
  <w:style w:type="character" w:styleId="FollowedHyperlink">
    <w:name w:val="FollowedHyperlink"/>
    <w:basedOn w:val="DefaultParagraphFont"/>
    <w:uiPriority w:val="99"/>
    <w:semiHidden/>
    <w:unhideWhenUsed/>
    <w:rsid w:val="0077136B"/>
    <w:rPr>
      <w:color w:val="954F72" w:themeColor="followedHyperlink"/>
      <w:u w:val="single"/>
    </w:rPr>
  </w:style>
  <w:style w:type="paragraph" w:styleId="Header">
    <w:name w:val="header"/>
    <w:basedOn w:val="Normal"/>
    <w:link w:val="HeaderChar"/>
    <w:uiPriority w:val="99"/>
    <w:unhideWhenUsed/>
    <w:rsid w:val="00D51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6E"/>
  </w:style>
  <w:style w:type="paragraph" w:styleId="Footer">
    <w:name w:val="footer"/>
    <w:basedOn w:val="Normal"/>
    <w:link w:val="FooterChar"/>
    <w:uiPriority w:val="99"/>
    <w:unhideWhenUsed/>
    <w:rsid w:val="00D51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550">
      <w:bodyDiv w:val="1"/>
      <w:marLeft w:val="0"/>
      <w:marRight w:val="0"/>
      <w:marTop w:val="0"/>
      <w:marBottom w:val="0"/>
      <w:divBdr>
        <w:top w:val="none" w:sz="0" w:space="0" w:color="auto"/>
        <w:left w:val="none" w:sz="0" w:space="0" w:color="auto"/>
        <w:bottom w:val="none" w:sz="0" w:space="0" w:color="auto"/>
        <w:right w:val="none" w:sz="0" w:space="0" w:color="auto"/>
      </w:divBdr>
      <w:divsChild>
        <w:div w:id="1858734841">
          <w:marLeft w:val="240"/>
          <w:marRight w:val="240"/>
          <w:marTop w:val="240"/>
          <w:marBottom w:val="240"/>
          <w:divBdr>
            <w:top w:val="none" w:sz="0" w:space="0" w:color="auto"/>
            <w:left w:val="none" w:sz="0" w:space="0" w:color="auto"/>
            <w:bottom w:val="none" w:sz="0" w:space="0" w:color="auto"/>
            <w:right w:val="none" w:sz="0" w:space="0" w:color="auto"/>
          </w:divBdr>
          <w:divsChild>
            <w:div w:id="132065392">
              <w:marLeft w:val="0"/>
              <w:marRight w:val="0"/>
              <w:marTop w:val="0"/>
              <w:marBottom w:val="0"/>
              <w:divBdr>
                <w:top w:val="none" w:sz="0" w:space="0" w:color="auto"/>
                <w:left w:val="none" w:sz="0" w:space="0" w:color="auto"/>
                <w:bottom w:val="none" w:sz="0" w:space="0" w:color="auto"/>
                <w:right w:val="none" w:sz="0" w:space="0" w:color="auto"/>
              </w:divBdr>
              <w:divsChild>
                <w:div w:id="12404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0899">
          <w:marLeft w:val="240"/>
          <w:marRight w:val="240"/>
          <w:marTop w:val="240"/>
          <w:marBottom w:val="240"/>
          <w:divBdr>
            <w:top w:val="none" w:sz="0" w:space="0" w:color="auto"/>
            <w:left w:val="none" w:sz="0" w:space="0" w:color="auto"/>
            <w:bottom w:val="none" w:sz="0" w:space="0" w:color="auto"/>
            <w:right w:val="none" w:sz="0" w:space="0" w:color="auto"/>
          </w:divBdr>
          <w:divsChild>
            <w:div w:id="1808860469">
              <w:marLeft w:val="0"/>
              <w:marRight w:val="0"/>
              <w:marTop w:val="0"/>
              <w:marBottom w:val="0"/>
              <w:divBdr>
                <w:top w:val="none" w:sz="0" w:space="0" w:color="auto"/>
                <w:left w:val="none" w:sz="0" w:space="0" w:color="auto"/>
                <w:bottom w:val="none" w:sz="0" w:space="0" w:color="auto"/>
                <w:right w:val="none" w:sz="0" w:space="0" w:color="auto"/>
              </w:divBdr>
            </w:div>
            <w:div w:id="1524830587">
              <w:marLeft w:val="0"/>
              <w:marRight w:val="0"/>
              <w:marTop w:val="0"/>
              <w:marBottom w:val="0"/>
              <w:divBdr>
                <w:top w:val="none" w:sz="0" w:space="0" w:color="auto"/>
                <w:left w:val="none" w:sz="0" w:space="0" w:color="auto"/>
                <w:bottom w:val="none" w:sz="0" w:space="0" w:color="auto"/>
                <w:right w:val="none" w:sz="0" w:space="0" w:color="auto"/>
              </w:divBdr>
              <w:divsChild>
                <w:div w:id="10811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cardiovascular_diseases/publications/pen2010/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ho.int/cardiovascular_diseases/hearts/en/" TargetMode="External"/><Relationship Id="rId4" Type="http://schemas.openxmlformats.org/officeDocument/2006/relationships/settings" Target="settings.xml"/><Relationship Id="rId9" Type="http://schemas.openxmlformats.org/officeDocument/2006/relationships/hyperlink" Target="http://www.who.int/mental_health/mhga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216D-69C1-4230-A63F-3C2546FB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MIGONE, Chantal</dc:creator>
  <cp:lastModifiedBy>LEUTERIO, Jasmin E.</cp:lastModifiedBy>
  <cp:revision>4</cp:revision>
  <cp:lastPrinted>2018-08-29T10:12:00Z</cp:lastPrinted>
  <dcterms:created xsi:type="dcterms:W3CDTF">2019-01-29T10:03:00Z</dcterms:created>
  <dcterms:modified xsi:type="dcterms:W3CDTF">2019-02-15T10:12:00Z</dcterms:modified>
</cp:coreProperties>
</file>