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F7968" w14:textId="77777777" w:rsidR="001E3303" w:rsidRDefault="001E3303" w:rsidP="0007687B">
      <w:pPr>
        <w:ind w:left="284"/>
        <w:jc w:val="center"/>
        <w:rPr>
          <w:rFonts w:eastAsia="Calibri"/>
          <w:b/>
          <w:bCs/>
          <w:spacing w:val="-1"/>
          <w:sz w:val="24"/>
          <w:szCs w:val="18"/>
        </w:rPr>
      </w:pPr>
      <w:r>
        <w:rPr>
          <w:b/>
          <w:bCs/>
          <w:sz w:val="28"/>
        </w:rPr>
        <w:t xml:space="preserve">Global </w:t>
      </w:r>
      <w:r w:rsidRPr="00EF6948">
        <w:rPr>
          <w:b/>
          <w:bCs/>
          <w:sz w:val="28"/>
        </w:rPr>
        <w:t>Stakeholder Consultation on the Elimination of Cervical Cancer Initiative</w:t>
      </w:r>
      <w:r>
        <w:rPr>
          <w:b/>
          <w:bCs/>
          <w:sz w:val="28"/>
        </w:rPr>
        <w:br/>
      </w:r>
      <w:r w:rsidRPr="006C48C7">
        <w:rPr>
          <w:rFonts w:eastAsia="Calibri"/>
          <w:b/>
          <w:bCs/>
          <w:spacing w:val="-1"/>
          <w:sz w:val="24"/>
          <w:szCs w:val="18"/>
        </w:rPr>
        <w:t>WHO,</w:t>
      </w:r>
      <w:r w:rsidRPr="006C48C7">
        <w:rPr>
          <w:rFonts w:eastAsia="Calibri"/>
          <w:b/>
          <w:bCs/>
          <w:spacing w:val="-5"/>
          <w:sz w:val="24"/>
          <w:szCs w:val="18"/>
        </w:rPr>
        <w:t xml:space="preserve"> </w:t>
      </w:r>
      <w:r w:rsidRPr="006C48C7">
        <w:rPr>
          <w:rFonts w:eastAsia="Calibri"/>
          <w:b/>
          <w:bCs/>
          <w:spacing w:val="-1"/>
          <w:sz w:val="24"/>
          <w:szCs w:val="18"/>
        </w:rPr>
        <w:t>Geneva,</w:t>
      </w:r>
      <w:r w:rsidRPr="006C48C7">
        <w:rPr>
          <w:rFonts w:eastAsia="Calibri"/>
          <w:b/>
          <w:bCs/>
          <w:spacing w:val="-4"/>
          <w:sz w:val="24"/>
          <w:szCs w:val="18"/>
        </w:rPr>
        <w:t xml:space="preserve"> </w:t>
      </w:r>
      <w:r w:rsidRPr="006C48C7">
        <w:rPr>
          <w:rFonts w:eastAsia="Calibri"/>
          <w:b/>
          <w:bCs/>
          <w:spacing w:val="-1"/>
          <w:sz w:val="24"/>
          <w:szCs w:val="18"/>
        </w:rPr>
        <w:t>Switzerland</w:t>
      </w:r>
    </w:p>
    <w:p w14:paraId="4961599B" w14:textId="4838ED8C" w:rsidR="001E3303" w:rsidRDefault="001E3303" w:rsidP="0007687B">
      <w:pPr>
        <w:ind w:left="284"/>
        <w:jc w:val="center"/>
        <w:rPr>
          <w:rFonts w:eastAsia="Calibri"/>
          <w:b/>
          <w:bCs/>
          <w:sz w:val="24"/>
          <w:szCs w:val="18"/>
        </w:rPr>
      </w:pPr>
      <w:r w:rsidRPr="006C48C7">
        <w:rPr>
          <w:rFonts w:eastAsia="Calibri"/>
          <w:b/>
          <w:bCs/>
          <w:sz w:val="24"/>
          <w:szCs w:val="18"/>
        </w:rPr>
        <w:t>4-5 September 2018</w:t>
      </w:r>
    </w:p>
    <w:p w14:paraId="0D88BBB1" w14:textId="77777777" w:rsidR="001E3303" w:rsidRPr="00317752" w:rsidRDefault="001E3303" w:rsidP="0007687B">
      <w:pPr>
        <w:ind w:left="284"/>
        <w:jc w:val="center"/>
        <w:rPr>
          <w:rFonts w:eastAsia="Calibri"/>
          <w:b/>
          <w:bCs/>
          <w:spacing w:val="-4"/>
          <w:sz w:val="24"/>
          <w:szCs w:val="18"/>
        </w:rPr>
      </w:pPr>
      <w:bookmarkStart w:id="0" w:name="_GoBack"/>
      <w:bookmarkEnd w:id="0"/>
    </w:p>
    <w:p w14:paraId="4AFE0167" w14:textId="77777777" w:rsidR="001E3303" w:rsidRPr="001E3303" w:rsidRDefault="001E3303" w:rsidP="0007687B">
      <w:pPr>
        <w:spacing w:line="203" w:lineRule="exact"/>
        <w:ind w:left="284"/>
        <w:jc w:val="center"/>
        <w:rPr>
          <w:rFonts w:ascii="Calibri" w:eastAsia="Calibri" w:hAnsi="Calibri" w:cs="Calibri"/>
          <w:sz w:val="24"/>
          <w:szCs w:val="18"/>
        </w:rPr>
      </w:pPr>
      <w:r w:rsidRPr="001E3303">
        <w:rPr>
          <w:rFonts w:ascii="Calibri"/>
          <w:b/>
          <w:spacing w:val="-1"/>
          <w:sz w:val="24"/>
        </w:rPr>
        <w:t>PROVISIONAL AGENDA</w:t>
      </w:r>
    </w:p>
    <w:p w14:paraId="0260F330" w14:textId="77777777" w:rsidR="001E3303" w:rsidRDefault="001E3303" w:rsidP="001E3303">
      <w:pPr>
        <w:ind w:left="142"/>
      </w:pPr>
    </w:p>
    <w:p w14:paraId="5C5E30B5" w14:textId="77777777" w:rsidR="001E3303" w:rsidRDefault="001E3303"/>
    <w:tbl>
      <w:tblPr>
        <w:tblStyle w:val="TableNormal1"/>
        <w:tblpPr w:leftFromText="180" w:rightFromText="180" w:vertAnchor="text" w:horzAnchor="margin" w:tblpX="110" w:tblpY="19"/>
        <w:tblW w:w="10957" w:type="dxa"/>
        <w:tblLayout w:type="fixed"/>
        <w:tblLook w:val="01E0" w:firstRow="1" w:lastRow="1" w:firstColumn="1" w:lastColumn="1" w:noHBand="0" w:noVBand="0"/>
      </w:tblPr>
      <w:tblGrid>
        <w:gridCol w:w="1418"/>
        <w:gridCol w:w="6520"/>
        <w:gridCol w:w="3011"/>
        <w:gridCol w:w="8"/>
      </w:tblGrid>
      <w:tr w:rsidR="00F97559" w14:paraId="672FC990" w14:textId="77777777" w:rsidTr="00D0693B">
        <w:trPr>
          <w:gridAfter w:val="1"/>
          <w:wAfter w:w="8" w:type="dxa"/>
          <w:trHeight w:hRule="exact" w:val="404"/>
        </w:trPr>
        <w:tc>
          <w:tcPr>
            <w:tcW w:w="109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18181"/>
            <w:vAlign w:val="center"/>
          </w:tcPr>
          <w:p w14:paraId="05C8108E" w14:textId="3625C57D" w:rsidR="00F97559" w:rsidRPr="006C48C7" w:rsidRDefault="00990629" w:rsidP="00D0693B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FE6630">
              <w:rPr>
                <w:rFonts w:ascii="Calibri"/>
                <w:b/>
                <w:color w:val="FFFFFF"/>
                <w:spacing w:val="-1"/>
                <w:sz w:val="24"/>
              </w:rPr>
              <w:t>DAY 1:</w:t>
            </w:r>
            <w:r w:rsidR="00F97559" w:rsidRPr="00FE6630"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 w:rsidR="00317752" w:rsidRPr="00FE6630">
              <w:rPr>
                <w:rFonts w:ascii="Calibri"/>
                <w:b/>
                <w:color w:val="FFFFFF"/>
                <w:spacing w:val="-4"/>
                <w:sz w:val="24"/>
              </w:rPr>
              <w:t xml:space="preserve">Tuesday </w:t>
            </w:r>
            <w:r w:rsidR="00F97559" w:rsidRPr="00FE6630">
              <w:rPr>
                <w:rFonts w:ascii="Calibri"/>
                <w:b/>
                <w:color w:val="FFFFFF"/>
                <w:spacing w:val="-1"/>
                <w:sz w:val="24"/>
              </w:rPr>
              <w:t>4</w:t>
            </w:r>
            <w:r w:rsidR="00F97559" w:rsidRPr="00FE6630"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 w:rsidR="00F97559" w:rsidRPr="00FE6630">
              <w:rPr>
                <w:rFonts w:ascii="Calibri"/>
                <w:b/>
                <w:color w:val="FFFFFF"/>
                <w:spacing w:val="-1"/>
                <w:sz w:val="24"/>
              </w:rPr>
              <w:t>September</w:t>
            </w:r>
          </w:p>
        </w:tc>
      </w:tr>
      <w:tr w:rsidR="0075755F" w14:paraId="2449D950" w14:textId="77777777" w:rsidTr="00D0693B">
        <w:trPr>
          <w:gridAfter w:val="1"/>
          <w:wAfter w:w="8" w:type="dxa"/>
          <w:trHeight w:hRule="exact" w:val="867"/>
        </w:trPr>
        <w:tc>
          <w:tcPr>
            <w:tcW w:w="10949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E7BB360" w14:textId="1FB6C445" w:rsidR="000C18D2" w:rsidRPr="00FE6630" w:rsidRDefault="00074868" w:rsidP="00D0693B">
            <w:pPr>
              <w:pStyle w:val="TableParagraph"/>
              <w:ind w:left="102"/>
              <w:jc w:val="both"/>
              <w:rPr>
                <w:rFonts w:ascii="Calibri"/>
                <w:b/>
                <w:spacing w:val="-1"/>
                <w:sz w:val="24"/>
              </w:rPr>
            </w:pPr>
            <w:r w:rsidRPr="00FE6630">
              <w:rPr>
                <w:rFonts w:ascii="Calibri"/>
                <w:b/>
                <w:spacing w:val="-1"/>
                <w:sz w:val="24"/>
              </w:rPr>
              <w:t>Session I. Opening and background</w:t>
            </w:r>
          </w:p>
          <w:p w14:paraId="4B5202FF" w14:textId="38B882E7" w:rsidR="000C18D2" w:rsidRDefault="00990629" w:rsidP="00D0693B">
            <w:pPr>
              <w:pStyle w:val="TableParagraph"/>
              <w:ind w:firstLineChars="50" w:firstLine="109"/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/>
                <w:spacing w:val="-1"/>
              </w:rPr>
              <w:t>Rapporteur</w:t>
            </w:r>
            <w:r w:rsidR="000C18D2" w:rsidRPr="00824FEE">
              <w:rPr>
                <w:rFonts w:ascii="Calibri"/>
                <w:spacing w:val="-1"/>
              </w:rPr>
              <w:t>:</w:t>
            </w:r>
            <w:r w:rsidR="00C44A16">
              <w:rPr>
                <w:rFonts w:ascii="Calibri"/>
                <w:spacing w:val="-1"/>
              </w:rPr>
              <w:t xml:space="preserve"> </w:t>
            </w:r>
          </w:p>
        </w:tc>
      </w:tr>
      <w:tr w:rsidR="0075755F" w14:paraId="0A42DBF7" w14:textId="77777777" w:rsidTr="00D0693B">
        <w:trPr>
          <w:gridAfter w:val="1"/>
          <w:wAfter w:w="8" w:type="dxa"/>
          <w:trHeight w:hRule="exact" w:val="8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2A263" w14:textId="60C61D6C" w:rsidR="00F97559" w:rsidRPr="006C48C7" w:rsidRDefault="00F97559" w:rsidP="00D069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 w:rsidRPr="006C48C7">
              <w:rPr>
                <w:rFonts w:ascii="Calibri" w:eastAsia="Calibri" w:hAnsi="Calibri" w:cs="Calibri"/>
                <w:spacing w:val="-1"/>
              </w:rPr>
              <w:t>09:00</w:t>
            </w:r>
            <w:r w:rsidR="001E3303">
              <w:rPr>
                <w:rFonts w:ascii="Calibri" w:eastAsia="Calibri" w:hAnsi="Calibri" w:cs="Calibri"/>
                <w:spacing w:val="-1"/>
              </w:rPr>
              <w:t xml:space="preserve"> - </w:t>
            </w:r>
            <w:r w:rsidRPr="006C48C7">
              <w:rPr>
                <w:rFonts w:ascii="Calibri" w:eastAsia="Calibri" w:hAnsi="Calibri" w:cs="Calibri"/>
                <w:spacing w:val="-1"/>
              </w:rPr>
              <w:t>09:30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C7F05" w14:textId="10F79756" w:rsidR="00F97559" w:rsidRPr="00FE6630" w:rsidRDefault="00F97559" w:rsidP="00D0693B">
            <w:pPr>
              <w:pStyle w:val="TableParagraph"/>
              <w:ind w:leftChars="100" w:left="220"/>
              <w:rPr>
                <w:rFonts w:ascii="Calibri" w:eastAsia="Calibri" w:hAnsi="Calibri" w:cs="Calibri"/>
              </w:rPr>
            </w:pPr>
            <w:r w:rsidRPr="00FE6630">
              <w:rPr>
                <w:rFonts w:ascii="Calibri"/>
                <w:spacing w:val="-1"/>
              </w:rPr>
              <w:t>Welcome</w:t>
            </w:r>
            <w:r w:rsidRPr="00FE6630">
              <w:rPr>
                <w:rFonts w:ascii="Calibri"/>
                <w:spacing w:val="-5"/>
              </w:rPr>
              <w:t xml:space="preserve"> </w:t>
            </w:r>
          </w:p>
          <w:p w14:paraId="59618821" w14:textId="35E4D92A" w:rsidR="0098259E" w:rsidRPr="00FE6630" w:rsidRDefault="0098259E" w:rsidP="00D0693B">
            <w:pPr>
              <w:pStyle w:val="ListParagraph"/>
              <w:numPr>
                <w:ilvl w:val="0"/>
                <w:numId w:val="9"/>
              </w:numPr>
              <w:tabs>
                <w:tab w:val="left" w:pos="868"/>
              </w:tabs>
              <w:rPr>
                <w:rFonts w:ascii="Calibri" w:eastAsia="Calibri" w:hAnsi="Calibri" w:cs="Calibri"/>
              </w:rPr>
            </w:pPr>
            <w:r w:rsidRPr="00FE6630">
              <w:rPr>
                <w:rFonts w:ascii="Calibri" w:eastAsia="Calibri" w:hAnsi="Calibri" w:cs="Calibri"/>
              </w:rPr>
              <w:t xml:space="preserve">WHO commitment to </w:t>
            </w:r>
            <w:r w:rsidR="0076013B" w:rsidRPr="00FE6630">
              <w:rPr>
                <w:rFonts w:ascii="Calibri" w:eastAsia="Calibri" w:hAnsi="Calibri" w:cs="Calibri"/>
              </w:rPr>
              <w:t xml:space="preserve">cervical cancer control and </w:t>
            </w:r>
            <w:r w:rsidRPr="00FE6630">
              <w:rPr>
                <w:rFonts w:ascii="Calibri" w:eastAsia="Calibri" w:hAnsi="Calibri" w:cs="Calibri"/>
              </w:rPr>
              <w:t>elimination</w:t>
            </w:r>
          </w:p>
          <w:p w14:paraId="0DB0455D" w14:textId="77777777" w:rsidR="00F97559" w:rsidRPr="00FE6630" w:rsidRDefault="00BC5805" w:rsidP="00D0693B">
            <w:pPr>
              <w:pStyle w:val="ListParagraph"/>
              <w:numPr>
                <w:ilvl w:val="0"/>
                <w:numId w:val="9"/>
              </w:numPr>
              <w:tabs>
                <w:tab w:val="left" w:pos="868"/>
              </w:tabs>
              <w:rPr>
                <w:rFonts w:ascii="Calibri" w:eastAsia="Calibri" w:hAnsi="Calibri" w:cs="Calibri"/>
              </w:rPr>
            </w:pPr>
            <w:r w:rsidRPr="00FE6630">
              <w:rPr>
                <w:rFonts w:ascii="Calibri" w:hint="eastAsia"/>
                <w:spacing w:val="-1"/>
                <w:lang w:eastAsia="ja-JP"/>
              </w:rPr>
              <w:t>E</w:t>
            </w:r>
            <w:r w:rsidR="00F97559" w:rsidRPr="00FE6630">
              <w:rPr>
                <w:rFonts w:ascii="Calibri"/>
                <w:spacing w:val="-1"/>
              </w:rPr>
              <w:t>xpected</w:t>
            </w:r>
            <w:r w:rsidR="00F97559" w:rsidRPr="00FE6630">
              <w:rPr>
                <w:rFonts w:ascii="Calibri"/>
                <w:spacing w:val="-3"/>
              </w:rPr>
              <w:t xml:space="preserve"> </w:t>
            </w:r>
            <w:r w:rsidR="00F97559" w:rsidRPr="00FE6630">
              <w:rPr>
                <w:rFonts w:ascii="Calibri"/>
              </w:rPr>
              <w:t>outcomes</w:t>
            </w:r>
            <w:r w:rsidR="00F97559" w:rsidRPr="00FE6630">
              <w:rPr>
                <w:rFonts w:ascii="Calibri"/>
                <w:spacing w:val="-3"/>
              </w:rPr>
              <w:t xml:space="preserve"> </w:t>
            </w:r>
            <w:r w:rsidR="00F97559" w:rsidRPr="00FE6630">
              <w:rPr>
                <w:rFonts w:ascii="Calibri"/>
              </w:rPr>
              <w:t>of</w:t>
            </w:r>
            <w:r w:rsidR="00F97559" w:rsidRPr="00FE6630">
              <w:rPr>
                <w:rFonts w:ascii="Calibri"/>
                <w:spacing w:val="-3"/>
              </w:rPr>
              <w:t xml:space="preserve"> </w:t>
            </w:r>
            <w:r w:rsidR="00F97559" w:rsidRPr="00FE6630">
              <w:rPr>
                <w:rFonts w:ascii="Calibri"/>
                <w:spacing w:val="-1"/>
              </w:rPr>
              <w:t>the</w:t>
            </w:r>
            <w:r w:rsidR="00F97559" w:rsidRPr="00FE6630">
              <w:rPr>
                <w:rFonts w:ascii="Calibri"/>
                <w:spacing w:val="-3"/>
              </w:rPr>
              <w:t xml:space="preserve"> </w:t>
            </w:r>
            <w:r w:rsidR="00F97559" w:rsidRPr="00FE6630">
              <w:rPr>
                <w:rFonts w:ascii="Calibri"/>
                <w:spacing w:val="-1"/>
              </w:rPr>
              <w:t>meeting</w:t>
            </w:r>
            <w:r w:rsidR="00F97559" w:rsidRPr="00FE6630">
              <w:rPr>
                <w:rFonts w:ascii="Calibri" w:hint="eastAsia"/>
                <w:spacing w:val="-1"/>
                <w:lang w:eastAsia="ja-JP"/>
              </w:rPr>
              <w:t xml:space="preserve">  </w:t>
            </w:r>
          </w:p>
          <w:p w14:paraId="46F98CBE" w14:textId="77777777" w:rsidR="00F97559" w:rsidRPr="00FE6630" w:rsidRDefault="00F97559" w:rsidP="00D0693B">
            <w:pPr>
              <w:pStyle w:val="ListParagraph"/>
              <w:tabs>
                <w:tab w:val="left" w:pos="868"/>
              </w:tabs>
              <w:ind w:left="867"/>
              <w:rPr>
                <w:rFonts w:ascii="Calibri" w:hAnsi="Calibri" w:cs="Calibri"/>
                <w:lang w:eastAsia="ja-JP"/>
              </w:rPr>
            </w:pP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92E30" w14:textId="77777777" w:rsidR="0098259E" w:rsidRDefault="00F97559" w:rsidP="00D0693B">
            <w:pPr>
              <w:pStyle w:val="TableParagraph"/>
              <w:ind w:left="102"/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DG</w:t>
            </w:r>
          </w:p>
          <w:p w14:paraId="058DC720" w14:textId="07A0039C" w:rsidR="0098259E" w:rsidRDefault="00F97559" w:rsidP="00D0693B">
            <w:pPr>
              <w:pStyle w:val="TableParagraph"/>
              <w:ind w:left="102"/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ADG</w:t>
            </w:r>
            <w:r w:rsidR="0098259E">
              <w:rPr>
                <w:rFonts w:ascii="Calibri" w:hAnsi="Calibri" w:cs="Calibri"/>
                <w:lang w:eastAsia="ja-JP"/>
              </w:rPr>
              <w:t xml:space="preserve"> FWC</w:t>
            </w:r>
          </w:p>
          <w:p w14:paraId="2B1CC874" w14:textId="20B71DF7" w:rsidR="00F97559" w:rsidRPr="006C48C7" w:rsidRDefault="0098259E" w:rsidP="00D0693B">
            <w:pPr>
              <w:pStyle w:val="TableParagraph"/>
              <w:ind w:left="102"/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ADG NMH</w:t>
            </w:r>
          </w:p>
        </w:tc>
      </w:tr>
      <w:tr w:rsidR="0075755F" w14:paraId="4AE6E0E9" w14:textId="77777777" w:rsidTr="00D0693B">
        <w:trPr>
          <w:gridAfter w:val="1"/>
          <w:wAfter w:w="8" w:type="dxa"/>
          <w:trHeight w:hRule="exact" w:val="14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98311" w14:textId="28B9341D" w:rsidR="00F97559" w:rsidRPr="00E94E81" w:rsidRDefault="00F97559" w:rsidP="00D069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 w:rsidRPr="006C48C7">
              <w:rPr>
                <w:rFonts w:ascii="Calibri" w:eastAsia="Calibri" w:hAnsi="Calibri" w:cs="Calibri"/>
                <w:spacing w:val="-1"/>
              </w:rPr>
              <w:t>09:30</w:t>
            </w:r>
            <w:r w:rsidR="001E3303">
              <w:rPr>
                <w:rFonts w:ascii="Calibri" w:eastAsia="Calibri" w:hAnsi="Calibri" w:cs="Calibri"/>
                <w:spacing w:val="-1"/>
              </w:rPr>
              <w:t xml:space="preserve"> - </w:t>
            </w:r>
            <w:r w:rsidRPr="006C48C7">
              <w:rPr>
                <w:rFonts w:ascii="Calibri" w:eastAsia="Calibri" w:hAnsi="Calibri" w:cs="Calibri"/>
                <w:spacing w:val="-1"/>
              </w:rPr>
              <w:t>10:</w:t>
            </w:r>
            <w:r w:rsidR="00824FEE">
              <w:rPr>
                <w:rFonts w:ascii="Calibri" w:eastAsia="Calibri" w:hAnsi="Calibri" w:cs="Calibri"/>
                <w:spacing w:val="-1"/>
              </w:rPr>
              <w:t>45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0B6E2" w14:textId="77777777" w:rsidR="006E6FDE" w:rsidRPr="00FE6630" w:rsidRDefault="006E6FDE" w:rsidP="00D0693B">
            <w:pPr>
              <w:pStyle w:val="TableParagraph"/>
              <w:ind w:leftChars="100" w:left="220" w:rightChars="242" w:right="532"/>
              <w:rPr>
                <w:rFonts w:ascii="Calibri"/>
                <w:spacing w:val="-1"/>
              </w:rPr>
            </w:pPr>
            <w:r w:rsidRPr="00FE6630">
              <w:rPr>
                <w:rFonts w:ascii="Calibri"/>
                <w:spacing w:val="-1"/>
              </w:rPr>
              <w:t xml:space="preserve">Summary of work-to-date </w:t>
            </w:r>
          </w:p>
          <w:p w14:paraId="2BDAB40F" w14:textId="003A6624" w:rsidR="00D470D4" w:rsidRPr="00E159C8" w:rsidRDefault="00D470D4" w:rsidP="00D0693B">
            <w:pPr>
              <w:pStyle w:val="TableParagraph"/>
              <w:numPr>
                <w:ilvl w:val="0"/>
                <w:numId w:val="10"/>
              </w:numPr>
              <w:ind w:rightChars="242" w:right="532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lang w:eastAsia="ja-JP"/>
              </w:rPr>
              <w:t>Key components of the</w:t>
            </w:r>
            <w:r w:rsidRPr="00FE6630">
              <w:rPr>
                <w:rFonts w:ascii="Calibri" w:hAnsi="Calibri" w:cs="Calibri"/>
                <w:lang w:eastAsia="ja-JP"/>
              </w:rPr>
              <w:t xml:space="preserve"> draft </w:t>
            </w:r>
            <w:r w:rsidRPr="00FE6630">
              <w:t>global strategy</w:t>
            </w:r>
          </w:p>
          <w:p w14:paraId="67EF7F22" w14:textId="3B311A69" w:rsidR="00D470D4" w:rsidRPr="00D470D4" w:rsidRDefault="007A3890" w:rsidP="00D0693B">
            <w:pPr>
              <w:pStyle w:val="TableParagraph"/>
              <w:numPr>
                <w:ilvl w:val="0"/>
                <w:numId w:val="10"/>
              </w:numPr>
              <w:ind w:rightChars="242" w:right="532"/>
              <w:rPr>
                <w:rFonts w:ascii="Calibri" w:eastAsia="Calibri" w:hAnsi="Calibri" w:cs="Calibri"/>
              </w:rPr>
            </w:pPr>
            <w:r w:rsidRPr="00FE6630">
              <w:rPr>
                <w:rFonts w:ascii="Calibri" w:hAnsi="Calibri" w:cs="Calibri"/>
                <w:lang w:eastAsia="ja-JP"/>
              </w:rPr>
              <w:t xml:space="preserve">Process to develop a draft </w:t>
            </w:r>
            <w:r w:rsidRPr="00FE6630">
              <w:t xml:space="preserve">global strategy towards  elimination </w:t>
            </w:r>
            <w:r w:rsidR="006E4F1F">
              <w:rPr>
                <w:rFonts w:hint="eastAsia"/>
                <w:lang w:eastAsia="ja-JP"/>
              </w:rPr>
              <w:t xml:space="preserve">of </w:t>
            </w:r>
            <w:r w:rsidRPr="00FE6630">
              <w:t>cervical cancer</w:t>
            </w:r>
            <w:r w:rsidRPr="00FE6630">
              <w:rPr>
                <w:rFonts w:ascii="Calibri" w:hAnsi="Calibri" w:cs="Calibri"/>
                <w:lang w:eastAsia="ja-JP"/>
              </w:rPr>
              <w:t xml:space="preserve">  </w:t>
            </w:r>
            <w:r w:rsidRPr="00FE6630">
              <w:t xml:space="preserve"> </w:t>
            </w:r>
          </w:p>
          <w:p w14:paraId="0951EB3C" w14:textId="6B374940" w:rsidR="00F97559" w:rsidRPr="00FE6630" w:rsidRDefault="00C877E1" w:rsidP="00D0693B">
            <w:pPr>
              <w:pStyle w:val="ListParagraph"/>
              <w:tabs>
                <w:tab w:val="left" w:pos="823"/>
              </w:tabs>
              <w:ind w:left="822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eastAsia="Calibri" w:hAnsi="Calibri" w:cs="Calibri"/>
              </w:rPr>
              <w:t>Modeling (outputs, relevance</w:t>
            </w:r>
            <w:r>
              <w:rPr>
                <w:rFonts w:ascii="Calibri" w:hAnsi="Calibri" w:cs="Calibri" w:hint="eastAsia"/>
                <w:lang w:eastAsia="ja-JP"/>
              </w:rPr>
              <w:t>)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A0F3A" w14:textId="115FCFEC" w:rsidR="00824FEE" w:rsidRPr="00911D9D" w:rsidRDefault="00824FEE" w:rsidP="00D0693B">
            <w:pPr>
              <w:pStyle w:val="TableParagraph"/>
              <w:ind w:firstLineChars="50" w:firstLine="110"/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eastAsia="Calibri" w:hAnsi="Calibri" w:cs="Calibri"/>
              </w:rPr>
              <w:t>Nat</w:t>
            </w:r>
            <w:r w:rsidR="00D470D4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alie</w:t>
            </w:r>
            <w:r w:rsidR="00363191">
              <w:t xml:space="preserve"> </w:t>
            </w:r>
            <w:proofErr w:type="spellStart"/>
            <w:r w:rsidR="00363191" w:rsidRPr="00363191">
              <w:rPr>
                <w:rFonts w:ascii="Calibri" w:eastAsia="Calibri" w:hAnsi="Calibri" w:cs="Calibri"/>
              </w:rPr>
              <w:t>Broutet</w:t>
            </w:r>
            <w:proofErr w:type="spellEnd"/>
            <w:r w:rsidR="0036319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 w:rsidR="00F469C9"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75755F" w14:paraId="3B8CC532" w14:textId="77777777" w:rsidTr="00D0693B">
        <w:trPr>
          <w:gridAfter w:val="1"/>
          <w:wAfter w:w="8" w:type="dxa"/>
          <w:trHeight w:hRule="exact" w:val="4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64F375E" w14:textId="7EB990DD" w:rsidR="00F97559" w:rsidRPr="00AF59BE" w:rsidRDefault="00F97559" w:rsidP="00D0693B">
            <w:pPr>
              <w:pStyle w:val="TableParagraph"/>
              <w:ind w:left="102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 w:rsidR="00824FEE">
              <w:rPr>
                <w:rFonts w:ascii="Calibri" w:hAnsi="Calibri" w:cs="Calibri"/>
                <w:spacing w:val="-1"/>
                <w:lang w:eastAsia="ja-JP"/>
              </w:rPr>
              <w:t>45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 w:rsidR="00824FEE">
              <w:rPr>
                <w:rFonts w:ascii="Calibri" w:hAnsi="Calibri" w:cs="Calibri"/>
                <w:spacing w:val="-1"/>
                <w:lang w:eastAsia="ja-JP"/>
              </w:rPr>
              <w:t>1</w:t>
            </w:r>
            <w:r w:rsidRPr="006C48C7">
              <w:rPr>
                <w:rFonts w:ascii="Calibri" w:eastAsia="Calibri" w:hAnsi="Calibri" w:cs="Calibri"/>
                <w:spacing w:val="-1"/>
              </w:rPr>
              <w:t>:</w:t>
            </w:r>
            <w:r w:rsidR="00824FEE">
              <w:rPr>
                <w:rFonts w:ascii="Calibri" w:hAnsi="Calibri" w:cs="Calibri"/>
                <w:spacing w:val="-1"/>
                <w:lang w:eastAsia="ja-JP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5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80BDA20" w14:textId="77777777" w:rsidR="00F97559" w:rsidRPr="006C48C7" w:rsidRDefault="00F97559" w:rsidP="00D0693B">
            <w:pPr>
              <w:pStyle w:val="TableParagraph"/>
              <w:ind w:left="102" w:firstLineChars="50" w:firstLine="109"/>
              <w:rPr>
                <w:rFonts w:ascii="Calibri" w:eastAsia="Calibri" w:hAnsi="Calibri" w:cs="Calibri"/>
              </w:rPr>
            </w:pPr>
            <w:r w:rsidRPr="006C48C7">
              <w:rPr>
                <w:rFonts w:ascii="Calibri"/>
                <w:spacing w:val="-1"/>
              </w:rPr>
              <w:t>Coffee</w:t>
            </w:r>
            <w:r w:rsidRPr="006C48C7">
              <w:rPr>
                <w:rFonts w:ascii="Calibri"/>
                <w:spacing w:val="-6"/>
              </w:rPr>
              <w:t xml:space="preserve"> </w:t>
            </w:r>
            <w:r w:rsidRPr="006C48C7">
              <w:rPr>
                <w:rFonts w:ascii="Calibri"/>
                <w:spacing w:val="-1"/>
              </w:rPr>
              <w:t>break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9BBFAAD" w14:textId="77777777" w:rsidR="00F97559" w:rsidRPr="006C48C7" w:rsidRDefault="00F97559" w:rsidP="00D0693B"/>
        </w:tc>
      </w:tr>
      <w:tr w:rsidR="0075755F" w14:paraId="3A2EA5BD" w14:textId="77777777" w:rsidTr="00D0693B">
        <w:trPr>
          <w:gridAfter w:val="1"/>
          <w:wAfter w:w="8" w:type="dxa"/>
          <w:trHeight w:hRule="exact" w:val="699"/>
        </w:trPr>
        <w:tc>
          <w:tcPr>
            <w:tcW w:w="109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75A0285" w14:textId="2C600D5E" w:rsidR="00E159C8" w:rsidRDefault="00074868" w:rsidP="00D0693B">
            <w:pPr>
              <w:pStyle w:val="TableParagraph"/>
              <w:ind w:left="102"/>
              <w:jc w:val="both"/>
              <w:rPr>
                <w:rFonts w:ascii="Calibri" w:hAnsi="Calibri" w:cs="Calibri"/>
                <w:b/>
                <w:sz w:val="24"/>
                <w:lang w:eastAsia="ja-JP"/>
              </w:rPr>
            </w:pPr>
            <w:r w:rsidRPr="00FE6630">
              <w:rPr>
                <w:rFonts w:ascii="Calibri" w:eastAsia="Calibri" w:hAnsi="Calibri" w:cs="Calibri"/>
                <w:b/>
                <w:sz w:val="24"/>
              </w:rPr>
              <w:t xml:space="preserve">Session II. </w:t>
            </w:r>
            <w:r w:rsidR="00D80B93">
              <w:rPr>
                <w:rFonts w:ascii="Calibri" w:hAnsi="Calibri" w:cs="Calibri"/>
                <w:b/>
                <w:sz w:val="24"/>
                <w:lang w:eastAsia="ja-JP"/>
              </w:rPr>
              <w:t xml:space="preserve"> </w:t>
            </w:r>
            <w:r w:rsidR="003208D1">
              <w:rPr>
                <w:rFonts w:ascii="Calibri" w:hAnsi="Calibri" w:cs="Calibri"/>
                <w:b/>
                <w:sz w:val="24"/>
                <w:lang w:eastAsia="ja-JP"/>
              </w:rPr>
              <w:t xml:space="preserve"> The road towards elimination</w:t>
            </w:r>
          </w:p>
          <w:p w14:paraId="220BCFC6" w14:textId="531F8FF1" w:rsidR="00074868" w:rsidRDefault="00C44A16" w:rsidP="00D069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Rapporteur</w:t>
            </w:r>
            <w:r w:rsidRPr="00824FEE">
              <w:rPr>
                <w:rFonts w:ascii="Calibri"/>
                <w:spacing w:val="-1"/>
              </w:rPr>
              <w:t>:</w:t>
            </w:r>
            <w:r>
              <w:rPr>
                <w:rFonts w:ascii="Calibri"/>
                <w:spacing w:val="-1"/>
              </w:rPr>
              <w:t xml:space="preserve"> </w:t>
            </w:r>
          </w:p>
        </w:tc>
      </w:tr>
      <w:tr w:rsidR="001073C1" w14:paraId="1BDFC197" w14:textId="77777777" w:rsidTr="00D0693B">
        <w:trPr>
          <w:gridAfter w:val="1"/>
          <w:wAfter w:w="8" w:type="dxa"/>
          <w:trHeight w:hRule="exact" w:val="42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C4093" w14:textId="3FFDBE1D" w:rsidR="001073C1" w:rsidRDefault="00363191" w:rsidP="00D0693B">
            <w:pPr>
              <w:pStyle w:val="TableParagraph"/>
              <w:ind w:left="102"/>
              <w:jc w:val="both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>1</w:t>
            </w:r>
            <w:r>
              <w:rPr>
                <w:rFonts w:ascii="Calibri"/>
                <w:spacing w:val="-1"/>
                <w:lang w:eastAsia="ja-JP"/>
              </w:rPr>
              <w:t>1:15</w:t>
            </w:r>
            <w:r w:rsidR="001E3303">
              <w:rPr>
                <w:rFonts w:ascii="Calibri"/>
                <w:spacing w:val="-1"/>
                <w:lang w:eastAsia="ja-JP"/>
              </w:rPr>
              <w:t xml:space="preserve"> </w:t>
            </w:r>
            <w:r>
              <w:rPr>
                <w:rFonts w:ascii="Calibri"/>
                <w:spacing w:val="-1"/>
                <w:lang w:eastAsia="ja-JP"/>
              </w:rPr>
              <w:t>-</w:t>
            </w:r>
            <w:r w:rsidR="001E3303">
              <w:rPr>
                <w:rFonts w:ascii="Calibri"/>
                <w:spacing w:val="-1"/>
                <w:lang w:eastAsia="ja-JP"/>
              </w:rPr>
              <w:t xml:space="preserve"> </w:t>
            </w:r>
            <w:r>
              <w:rPr>
                <w:rFonts w:ascii="Calibri"/>
                <w:spacing w:val="-1"/>
                <w:lang w:eastAsia="ja-JP"/>
              </w:rPr>
              <w:t>12:15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6067E" w14:textId="62891E90" w:rsidR="003208D1" w:rsidRPr="00AB3A8B" w:rsidRDefault="001073C1" w:rsidP="00D0693B">
            <w:pPr>
              <w:pStyle w:val="TableParagraph"/>
              <w:ind w:leftChars="100" w:left="220"/>
              <w:jc w:val="both"/>
              <w:rPr>
                <w:rFonts w:ascii="Calibri" w:hAnsi="Calibri" w:cs="Calibri"/>
                <w:lang w:eastAsia="ja-JP"/>
              </w:rPr>
            </w:pPr>
            <w:r w:rsidRPr="00FE6630">
              <w:rPr>
                <w:rFonts w:ascii="Calibri" w:hAnsi="Calibri" w:cs="Calibri" w:hint="eastAsia"/>
                <w:lang w:eastAsia="ja-JP"/>
              </w:rPr>
              <w:t>Panel</w:t>
            </w:r>
            <w:r w:rsidR="00D470D4">
              <w:rPr>
                <w:rFonts w:ascii="Calibri" w:hAnsi="Calibri" w:cs="Calibri"/>
                <w:lang w:eastAsia="ja-JP"/>
              </w:rPr>
              <w:t xml:space="preserve">: </w:t>
            </w:r>
            <w:r w:rsidR="003208D1">
              <w:rPr>
                <w:rFonts w:ascii="Calibri"/>
                <w:spacing w:val="-1"/>
                <w:lang w:eastAsia="ja-JP"/>
              </w:rPr>
              <w:t xml:space="preserve">Understanding country needs </w:t>
            </w:r>
            <w:r w:rsidR="003208D1">
              <w:rPr>
                <w:rFonts w:ascii="Calibri" w:hAnsi="Calibri" w:cs="Calibri"/>
                <w:lang w:eastAsia="ja-JP"/>
              </w:rPr>
              <w:t>to reach elimination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E661" w14:textId="44962D4E" w:rsidR="00363191" w:rsidRDefault="00363191" w:rsidP="00D0693B">
            <w:pPr>
              <w:pStyle w:val="TableParagraph"/>
              <w:rPr>
                <w:rFonts w:ascii="Calibri" w:hAnsi="Calibri" w:cs="Calibri"/>
                <w:lang w:eastAsia="ja-JP"/>
              </w:rPr>
            </w:pPr>
          </w:p>
          <w:p w14:paraId="652BA05E" w14:textId="77777777" w:rsidR="00363191" w:rsidRPr="00363191" w:rsidRDefault="00363191" w:rsidP="00D0693B">
            <w:pPr>
              <w:pStyle w:val="TableParagraph"/>
              <w:ind w:left="102"/>
              <w:rPr>
                <w:rFonts w:ascii="Calibri" w:hAnsi="Calibri" w:cs="Calibri"/>
                <w:lang w:eastAsia="ja-JP"/>
              </w:rPr>
            </w:pPr>
          </w:p>
          <w:p w14:paraId="4653E75D" w14:textId="5A17AF31" w:rsidR="001073C1" w:rsidRDefault="001073C1" w:rsidP="00D0693B">
            <w:pPr>
              <w:pStyle w:val="TableParagraph"/>
              <w:rPr>
                <w:rFonts w:ascii="Calibri" w:eastAsia="Calibri" w:hAnsi="Calibri" w:cs="Calibri"/>
              </w:rPr>
            </w:pPr>
          </w:p>
        </w:tc>
      </w:tr>
      <w:tr w:rsidR="001073C1" w14:paraId="6D8A0419" w14:textId="77777777" w:rsidTr="00D0693B">
        <w:trPr>
          <w:gridAfter w:val="1"/>
          <w:wAfter w:w="8" w:type="dxa"/>
          <w:trHeight w:hRule="exact" w:val="42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387965E" w14:textId="500D91AA" w:rsidR="001073C1" w:rsidRPr="000239DC" w:rsidRDefault="001073C1" w:rsidP="00D0693B">
            <w:pPr>
              <w:pStyle w:val="TableParagraph"/>
              <w:ind w:left="102"/>
              <w:rPr>
                <w:rFonts w:ascii="Calibri"/>
                <w:spacing w:val="-6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 w:rsidR="00363191">
              <w:rPr>
                <w:rFonts w:ascii="Calibri" w:hAnsi="Calibri" w:cs="Calibri"/>
                <w:spacing w:val="-1"/>
                <w:lang w:eastAsia="ja-JP"/>
              </w:rPr>
              <w:t>15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00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3A0788E" w14:textId="70A63CC5" w:rsidR="001073C1" w:rsidRPr="00FE6630" w:rsidRDefault="001073C1" w:rsidP="00D0693B">
            <w:pPr>
              <w:tabs>
                <w:tab w:val="left" w:pos="868"/>
              </w:tabs>
              <w:rPr>
                <w:rFonts w:ascii="Calibri" w:eastAsia="Calibri" w:hAnsi="Calibri" w:cs="Calibri"/>
                <w:lang w:eastAsia="ja-JP"/>
              </w:rPr>
            </w:pPr>
            <w:r w:rsidRPr="00FE6630">
              <w:rPr>
                <w:rFonts w:ascii="Calibri" w:hint="eastAsia"/>
                <w:spacing w:val="-1"/>
                <w:lang w:eastAsia="ja-JP"/>
              </w:rPr>
              <w:t xml:space="preserve"> </w:t>
            </w:r>
            <w:r w:rsidR="000F3E4C" w:rsidRPr="00FE6630">
              <w:rPr>
                <w:rFonts w:ascii="Calibri"/>
                <w:spacing w:val="-1"/>
                <w:lang w:eastAsia="ja-JP"/>
              </w:rPr>
              <w:t xml:space="preserve"> </w:t>
            </w:r>
            <w:r w:rsidR="00A56C62">
              <w:rPr>
                <w:rFonts w:ascii="Calibri"/>
                <w:spacing w:val="-1"/>
                <w:lang w:eastAsia="ja-JP"/>
              </w:rPr>
              <w:t xml:space="preserve">  </w:t>
            </w:r>
            <w:r w:rsidRPr="00FE6630">
              <w:rPr>
                <w:rFonts w:ascii="Calibri"/>
                <w:spacing w:val="-1"/>
              </w:rPr>
              <w:t>L</w:t>
            </w:r>
            <w:r w:rsidR="005F713C" w:rsidRPr="00FE6630">
              <w:rPr>
                <w:rFonts w:ascii="Calibri"/>
                <w:spacing w:val="-1"/>
                <w:lang w:eastAsia="ja-JP"/>
              </w:rPr>
              <w:t>unch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E3DA25A" w14:textId="77777777" w:rsidR="001073C1" w:rsidRPr="006C48C7" w:rsidRDefault="001073C1" w:rsidP="00D069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1073C1" w14:paraId="316AA311" w14:textId="77777777" w:rsidTr="00D0693B">
        <w:trPr>
          <w:gridAfter w:val="1"/>
          <w:wAfter w:w="8" w:type="dxa"/>
          <w:trHeight w:hRule="exact" w:val="71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2CC3621" w14:textId="350A6B48" w:rsidR="001073C1" w:rsidRPr="00F469C9" w:rsidRDefault="001073C1" w:rsidP="00D0693B">
            <w:pPr>
              <w:pStyle w:val="TableParagraph"/>
              <w:ind w:left="102"/>
              <w:jc w:val="both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hAnsi="Calibri" w:cs="Calibri" w:hint="eastAsia"/>
                <w:spacing w:val="-1"/>
                <w:lang w:eastAsia="ja-JP"/>
              </w:rPr>
              <w:t>13:00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14:00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D6C54A0" w14:textId="48B9B78B" w:rsidR="001073C1" w:rsidRPr="00A56C62" w:rsidRDefault="001073C1" w:rsidP="00D0693B">
            <w:pPr>
              <w:pStyle w:val="TableParagraph"/>
              <w:ind w:leftChars="100" w:left="220"/>
              <w:rPr>
                <w:rFonts w:ascii="Calibri" w:hAnsi="Calibri" w:cs="Calibri"/>
                <w:lang w:eastAsia="ja-JP"/>
              </w:rPr>
            </w:pPr>
            <w:r w:rsidRPr="00FE6630">
              <w:rPr>
                <w:rFonts w:ascii="Calibri" w:hAnsi="Calibri" w:cs="Calibri" w:hint="eastAsia"/>
                <w:lang w:eastAsia="ja-JP"/>
              </w:rPr>
              <w:t>Panel</w:t>
            </w:r>
            <w:r w:rsidR="00C44A16">
              <w:rPr>
                <w:rFonts w:ascii="Calibri" w:hAnsi="Calibri" w:cs="Calibri"/>
                <w:lang w:eastAsia="ja-JP"/>
              </w:rPr>
              <w:t>:</w:t>
            </w:r>
            <w:r w:rsidRPr="00FE6630">
              <w:rPr>
                <w:rFonts w:ascii="Calibri" w:hAnsi="Calibri" w:cs="Calibri" w:hint="eastAsia"/>
                <w:lang w:eastAsia="ja-JP"/>
              </w:rPr>
              <w:t xml:space="preserve"> </w:t>
            </w:r>
            <w:r w:rsidR="00C44A16">
              <w:rPr>
                <w:rFonts w:ascii="Calibri" w:hAnsi="Calibri" w:cs="Calibri" w:hint="eastAsia"/>
                <w:lang w:eastAsia="ja-JP"/>
              </w:rPr>
              <w:t>Acc</w:t>
            </w:r>
            <w:r w:rsidR="00C44A16">
              <w:rPr>
                <w:rFonts w:ascii="Calibri" w:hAnsi="Calibri" w:cs="Calibri"/>
                <w:lang w:eastAsia="ja-JP"/>
              </w:rPr>
              <w:t>e</w:t>
            </w:r>
            <w:r w:rsidR="00C44A16">
              <w:rPr>
                <w:rFonts w:ascii="Calibri" w:hAnsi="Calibri" w:cs="Calibri" w:hint="eastAsia"/>
                <w:lang w:eastAsia="ja-JP"/>
              </w:rPr>
              <w:t>lerating</w:t>
            </w:r>
            <w:r w:rsidR="00C44A16">
              <w:rPr>
                <w:rFonts w:ascii="Calibri" w:hAnsi="Calibri" w:cs="Calibri"/>
                <w:lang w:eastAsia="ja-JP"/>
              </w:rPr>
              <w:t xml:space="preserve"> innovation, research, and access to current and future technologies towards elimination 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700B69E" w14:textId="4BC4018A" w:rsidR="00FF757A" w:rsidRPr="006C48C7" w:rsidRDefault="00352394" w:rsidP="00D0693B">
            <w:pPr>
              <w:pStyle w:val="CommentText"/>
              <w:ind w:firstLineChars="50" w:firstLine="110"/>
              <w:rPr>
                <w:rFonts w:ascii="Calibri" w:eastAsia="Calibri" w:hAnsi="Calibri" w:cs="Calibri"/>
              </w:rPr>
            </w:pPr>
            <w:r>
              <w:rPr>
                <w:lang w:eastAsia="ja-JP"/>
              </w:rPr>
              <w:t xml:space="preserve"> </w:t>
            </w:r>
          </w:p>
        </w:tc>
      </w:tr>
      <w:tr w:rsidR="00C444F0" w14:paraId="337067A4" w14:textId="77777777" w:rsidTr="00D0693B">
        <w:trPr>
          <w:gridAfter w:val="1"/>
          <w:wAfter w:w="8" w:type="dxa"/>
          <w:trHeight w:hRule="exact" w:val="56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E739D5" w14:textId="2F397039" w:rsidR="00C444F0" w:rsidRDefault="006E1CB7" w:rsidP="00D0693B">
            <w:pPr>
              <w:pStyle w:val="TableParagraph"/>
              <w:ind w:left="102"/>
              <w:jc w:val="both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hAnsi="Calibri" w:cs="Calibri" w:hint="eastAsia"/>
                <w:spacing w:val="-1"/>
                <w:lang w:eastAsia="ja-JP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4:00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hAnsi="Calibri" w:cs="Calibri"/>
                <w:spacing w:val="-1"/>
                <w:lang w:eastAsia="ja-JP"/>
              </w:rPr>
              <w:t>15:00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A27B0B" w14:textId="68B314E1" w:rsidR="00C444F0" w:rsidRPr="00FE6630" w:rsidRDefault="00C444F0" w:rsidP="00D0693B">
            <w:pPr>
              <w:pStyle w:val="TableParagraph"/>
              <w:ind w:leftChars="100" w:left="220"/>
              <w:rPr>
                <w:rFonts w:ascii="Calibri" w:hAnsi="Calibri" w:cs="Calibri"/>
                <w:lang w:eastAsia="ja-JP"/>
              </w:rPr>
            </w:pPr>
            <w:r w:rsidRPr="00FE6630">
              <w:rPr>
                <w:rFonts w:ascii="Calibri" w:hAnsi="Calibri" w:cs="Calibri" w:hint="eastAsia"/>
                <w:lang w:eastAsia="ja-JP"/>
              </w:rPr>
              <w:t>Pane</w:t>
            </w:r>
            <w:r w:rsidR="00C44A16">
              <w:rPr>
                <w:rFonts w:ascii="Calibri" w:hAnsi="Calibri" w:cs="Calibri"/>
                <w:lang w:eastAsia="ja-JP"/>
              </w:rPr>
              <w:t>l:</w:t>
            </w:r>
            <w:r w:rsidR="00E159C8">
              <w:rPr>
                <w:rFonts w:ascii="Calibri" w:hAnsi="Calibri" w:cs="Calibri" w:hint="eastAsia"/>
                <w:lang w:eastAsia="ja-JP"/>
              </w:rPr>
              <w:t xml:space="preserve"> </w:t>
            </w:r>
            <w:r w:rsidR="00C44A16">
              <w:rPr>
                <w:rFonts w:ascii="Calibri" w:hAnsi="Calibri" w:cs="Calibri"/>
                <w:lang w:eastAsia="ja-JP"/>
              </w:rPr>
              <w:t xml:space="preserve">Closing the gap in quality and coverage of services to achieve elimination 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572698" w14:textId="397BF622" w:rsidR="00C444F0" w:rsidRDefault="00C444F0" w:rsidP="00D069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1073C1" w14:paraId="6F186002" w14:textId="77777777" w:rsidTr="00D0693B">
        <w:trPr>
          <w:gridAfter w:val="1"/>
          <w:wAfter w:w="8" w:type="dxa"/>
          <w:trHeight w:hRule="exact" w:val="697"/>
        </w:trPr>
        <w:tc>
          <w:tcPr>
            <w:tcW w:w="10949" w:type="dxa"/>
            <w:gridSpan w:val="3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0E17EC3" w14:textId="3CF9C532" w:rsidR="00FE6630" w:rsidRPr="00FE6630" w:rsidRDefault="001073C1" w:rsidP="00D0693B">
            <w:pPr>
              <w:pStyle w:val="TableParagraph"/>
              <w:ind w:left="102"/>
              <w:jc w:val="both"/>
              <w:rPr>
                <w:rFonts w:ascii="Calibri" w:hAnsi="Calibri" w:cs="Calibri"/>
                <w:b/>
                <w:sz w:val="24"/>
                <w:lang w:eastAsia="ja-JP"/>
              </w:rPr>
            </w:pPr>
            <w:r w:rsidRPr="00FE6630">
              <w:rPr>
                <w:rFonts w:ascii="Calibri" w:eastAsia="Calibri" w:hAnsi="Calibri" w:cs="Calibri"/>
                <w:b/>
                <w:sz w:val="24"/>
              </w:rPr>
              <w:t xml:space="preserve">Session III. </w:t>
            </w:r>
            <w:r w:rsidR="00FE6630" w:rsidRPr="00FE6630">
              <w:rPr>
                <w:rFonts w:ascii="Calibri" w:hAnsi="Calibri" w:cs="Calibri"/>
                <w:b/>
                <w:sz w:val="24"/>
                <w:lang w:eastAsia="ja-JP"/>
              </w:rPr>
              <w:t xml:space="preserve"> Accelerators at global and country level</w:t>
            </w:r>
            <w:r w:rsidR="00D80B93">
              <w:rPr>
                <w:rFonts w:ascii="Calibri" w:hAnsi="Calibri" w:cs="Calibri"/>
                <w:b/>
                <w:sz w:val="24"/>
                <w:lang w:eastAsia="ja-JP"/>
              </w:rPr>
              <w:t>s</w:t>
            </w:r>
            <w:r w:rsidR="00FE6630" w:rsidRPr="00FE6630">
              <w:rPr>
                <w:rFonts w:ascii="Calibri" w:hAnsi="Calibri" w:cs="Calibri"/>
                <w:b/>
                <w:sz w:val="24"/>
                <w:lang w:eastAsia="ja-JP"/>
              </w:rPr>
              <w:t xml:space="preserve"> to realize the 2030 targets</w:t>
            </w:r>
          </w:p>
          <w:p w14:paraId="51FCECE1" w14:textId="195E3C39" w:rsidR="00D80B93" w:rsidRDefault="00C405EC" w:rsidP="00D0693B">
            <w:pPr>
              <w:pStyle w:val="TableParagraph"/>
              <w:ind w:firstLineChars="50" w:firstLine="1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Rapporteur</w:t>
            </w:r>
            <w:r w:rsidRPr="00824FEE">
              <w:rPr>
                <w:rFonts w:ascii="Calibri" w:eastAsia="Calibri" w:hAnsi="Calibri" w:cs="Calibri"/>
              </w:rPr>
              <w:t>:</w:t>
            </w:r>
          </w:p>
        </w:tc>
      </w:tr>
      <w:tr w:rsidR="001073C1" w14:paraId="5571254C" w14:textId="77777777" w:rsidTr="00D0693B">
        <w:trPr>
          <w:gridAfter w:val="1"/>
          <w:wAfter w:w="8" w:type="dxa"/>
          <w:trHeight w:hRule="exact" w:val="43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52818A0" w14:textId="3B7898D2" w:rsidR="001073C1" w:rsidRPr="008D5086" w:rsidRDefault="001073C1" w:rsidP="00D0693B">
            <w:pPr>
              <w:pStyle w:val="TableParagraph"/>
              <w:ind w:left="102"/>
              <w:jc w:val="both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00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 w:rsidR="00887BE5">
              <w:rPr>
                <w:rFonts w:ascii="Calibri" w:hAnsi="Calibri" w:cs="Calibri"/>
                <w:spacing w:val="-1"/>
                <w:lang w:eastAsia="ja-JP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E457B2E" w14:textId="6E34C056" w:rsidR="001073C1" w:rsidRDefault="001073C1" w:rsidP="00D0693B">
            <w:pPr>
              <w:pStyle w:val="TableParagraph"/>
              <w:ind w:left="102" w:firstLineChars="50" w:firstLine="109"/>
              <w:jc w:val="both"/>
              <w:rPr>
                <w:rFonts w:ascii="Calibri" w:hAnsi="Calibri" w:cs="Calibri"/>
                <w:lang w:eastAsia="ja-JP"/>
              </w:rPr>
            </w:pPr>
            <w:r>
              <w:rPr>
                <w:rFonts w:ascii="Calibri"/>
                <w:spacing w:val="-1"/>
              </w:rPr>
              <w:t xml:space="preserve">Introduction </w:t>
            </w:r>
            <w:r w:rsidR="00C44A16">
              <w:rPr>
                <w:rFonts w:ascii="Calibri"/>
                <w:spacing w:val="-1"/>
              </w:rPr>
              <w:t xml:space="preserve">to </w:t>
            </w:r>
            <w:r w:rsidR="0054475C">
              <w:rPr>
                <w:rFonts w:ascii="Calibri"/>
                <w:spacing w:val="-1"/>
              </w:rPr>
              <w:t>break-out group work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37160" w14:textId="77777777" w:rsidR="001073C1" w:rsidRDefault="001073C1" w:rsidP="00D069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1073C1" w14:paraId="1B8420A4" w14:textId="77777777" w:rsidTr="00D0693B">
        <w:trPr>
          <w:gridAfter w:val="1"/>
          <w:wAfter w:w="8" w:type="dxa"/>
          <w:trHeight w:hRule="exact"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C201" w14:textId="2CA42F2D" w:rsidR="001073C1" w:rsidRDefault="001073C1" w:rsidP="00D069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 w:rsidR="00887BE5">
              <w:rPr>
                <w:rFonts w:ascii="Calibri" w:hAnsi="Calibri" w:cs="Calibri"/>
                <w:spacing w:val="-1"/>
                <w:lang w:eastAsia="ja-JP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15: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F81B2" w14:textId="30EDEE3A" w:rsidR="001073C1" w:rsidRDefault="001073C1" w:rsidP="00D0693B">
            <w:pPr>
              <w:pStyle w:val="TableParagraph"/>
              <w:ind w:left="102" w:firstLineChars="50" w:firstLine="109"/>
              <w:jc w:val="both"/>
              <w:rPr>
                <w:rFonts w:ascii="Calibri"/>
                <w:spacing w:val="-1"/>
                <w:lang w:eastAsia="ja-JP"/>
              </w:rPr>
            </w:pPr>
            <w:r w:rsidRPr="006C48C7">
              <w:rPr>
                <w:rFonts w:ascii="Calibri"/>
                <w:spacing w:val="-1"/>
              </w:rPr>
              <w:t>Coffee</w:t>
            </w:r>
            <w:r w:rsidRPr="006C48C7">
              <w:rPr>
                <w:rFonts w:ascii="Calibri"/>
                <w:spacing w:val="-6"/>
              </w:rPr>
              <w:t xml:space="preserve"> </w:t>
            </w:r>
            <w:r w:rsidRPr="006C48C7">
              <w:rPr>
                <w:rFonts w:ascii="Calibri"/>
                <w:spacing w:val="-1"/>
              </w:rPr>
              <w:t>break</w:t>
            </w:r>
            <w:r>
              <w:rPr>
                <w:rFonts w:ascii="Calibri"/>
                <w:spacing w:val="-1"/>
              </w:rPr>
              <w:t xml:space="preserve"> and transfer to group</w:t>
            </w:r>
            <w:r w:rsidR="0054475C">
              <w:rPr>
                <w:rFonts w:ascii="Calibri"/>
                <w:spacing w:val="-1"/>
              </w:rPr>
              <w:t xml:space="preserve"> work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F61B5" w14:textId="77777777" w:rsidR="001073C1" w:rsidRPr="006C48C7" w:rsidRDefault="001073C1" w:rsidP="00D0693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</w:p>
        </w:tc>
      </w:tr>
      <w:tr w:rsidR="001073C1" w14:paraId="771B80E5" w14:textId="77777777" w:rsidTr="00D0693B">
        <w:trPr>
          <w:trHeight w:hRule="exact" w:val="2416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E4FCC9" w14:textId="379656E6" w:rsidR="001073C1" w:rsidRDefault="00354BD2" w:rsidP="00D0693B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hAnsi="Calibri" w:cs="Calibri" w:hint="eastAsia"/>
                <w:spacing w:val="-1"/>
                <w:lang w:eastAsia="ja-JP"/>
              </w:rPr>
              <w:t xml:space="preserve"> </w:t>
            </w:r>
            <w:r w:rsidR="001073C1">
              <w:rPr>
                <w:rFonts w:ascii="Calibri" w:eastAsia="Calibri" w:hAnsi="Calibri" w:cs="Calibri"/>
                <w:spacing w:val="-1"/>
              </w:rPr>
              <w:t>1</w:t>
            </w:r>
            <w:r w:rsidR="001073C1">
              <w:rPr>
                <w:rFonts w:ascii="Calibri" w:hAnsi="Calibri" w:cs="Calibri" w:hint="eastAsia"/>
                <w:spacing w:val="-1"/>
                <w:lang w:eastAsia="ja-JP"/>
              </w:rPr>
              <w:t>5</w:t>
            </w:r>
            <w:r w:rsidR="001073C1">
              <w:rPr>
                <w:rFonts w:ascii="Calibri" w:eastAsia="Calibri" w:hAnsi="Calibri" w:cs="Calibri"/>
                <w:spacing w:val="-1"/>
              </w:rPr>
              <w:t>:</w:t>
            </w:r>
            <w:r w:rsidR="001073C1">
              <w:rPr>
                <w:rFonts w:ascii="Calibri" w:hAnsi="Calibri" w:cs="Calibri" w:hint="eastAsia"/>
                <w:spacing w:val="-1"/>
                <w:lang w:eastAsia="ja-JP"/>
              </w:rPr>
              <w:t>30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 w:rsidR="001073C1">
              <w:rPr>
                <w:rFonts w:ascii="Calibri" w:eastAsia="Calibri" w:hAnsi="Calibri" w:cs="Calibri"/>
                <w:spacing w:val="-1"/>
              </w:rPr>
              <w:t>1</w:t>
            </w:r>
            <w:r w:rsidR="001073C1">
              <w:rPr>
                <w:rFonts w:ascii="Calibri" w:hAnsi="Calibri" w:cs="Calibri" w:hint="eastAsia"/>
                <w:spacing w:val="-1"/>
                <w:lang w:eastAsia="ja-JP"/>
              </w:rPr>
              <w:t>7</w:t>
            </w:r>
            <w:r w:rsidR="001073C1">
              <w:rPr>
                <w:rFonts w:ascii="Calibri" w:eastAsia="Calibri" w:hAnsi="Calibri" w:cs="Calibri"/>
                <w:spacing w:val="-1"/>
              </w:rPr>
              <w:t>:</w:t>
            </w:r>
            <w:r w:rsidR="001073C1">
              <w:rPr>
                <w:rFonts w:ascii="Calibri" w:hAnsi="Calibri" w:cs="Calibri" w:hint="eastAsia"/>
                <w:spacing w:val="-1"/>
                <w:lang w:eastAsia="ja-JP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C27042" w14:textId="3C79F759" w:rsidR="001073C1" w:rsidRDefault="00E97701" w:rsidP="00D0693B">
            <w:pPr>
              <w:pStyle w:val="TableParagraph"/>
              <w:ind w:left="102" w:firstLineChars="50" w:firstLine="109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/>
                <w:spacing w:val="-1"/>
                <w:lang w:eastAsia="ja-JP"/>
              </w:rPr>
              <w:t>Group work</w:t>
            </w:r>
          </w:p>
          <w:p w14:paraId="20F8D687" w14:textId="4617F1E5" w:rsidR="00FE6630" w:rsidRDefault="00FE6630" w:rsidP="00D0693B">
            <w:pPr>
              <w:tabs>
                <w:tab w:val="left" w:pos="823"/>
              </w:tabs>
              <w:rPr>
                <w:rFonts w:ascii="Calibri"/>
                <w:spacing w:val="-1"/>
              </w:rPr>
            </w:pPr>
          </w:p>
          <w:p w14:paraId="520125B5" w14:textId="4E0BC683" w:rsidR="00B63BD3" w:rsidRDefault="001073C1" w:rsidP="00D0693B">
            <w:pPr>
              <w:tabs>
                <w:tab w:val="left" w:pos="823"/>
              </w:tabs>
              <w:ind w:leftChars="100" w:left="220"/>
              <w:rPr>
                <w:rFonts w:ascii="Calibri"/>
                <w:spacing w:val="-1"/>
                <w:lang w:eastAsia="ja-JP"/>
              </w:rPr>
            </w:pPr>
            <w:r w:rsidRPr="00F97559">
              <w:rPr>
                <w:rFonts w:ascii="Calibri"/>
                <w:spacing w:val="-1"/>
              </w:rPr>
              <w:t>Group</w:t>
            </w:r>
            <w:r w:rsidRPr="00F97559">
              <w:rPr>
                <w:rFonts w:ascii="Calibri"/>
                <w:spacing w:val="-3"/>
              </w:rPr>
              <w:t xml:space="preserve"> </w:t>
            </w:r>
            <w:r w:rsidR="001E1AB3">
              <w:rPr>
                <w:rFonts w:ascii="Calibri"/>
                <w:spacing w:val="-1"/>
              </w:rPr>
              <w:t xml:space="preserve">A: </w:t>
            </w:r>
            <w:r w:rsidR="003208D1">
              <w:rPr>
                <w:rFonts w:ascii="Calibri"/>
                <w:spacing w:val="-1"/>
              </w:rPr>
              <w:t>P</w:t>
            </w:r>
            <w:r w:rsidR="001A7880">
              <w:rPr>
                <w:rFonts w:ascii="Calibri"/>
                <w:spacing w:val="-1"/>
              </w:rPr>
              <w:t>riority action</w:t>
            </w:r>
            <w:r w:rsidR="00901518">
              <w:rPr>
                <w:rFonts w:ascii="Calibri" w:hint="eastAsia"/>
                <w:spacing w:val="-1"/>
                <w:lang w:eastAsia="ja-JP"/>
              </w:rPr>
              <w:t>s</w:t>
            </w:r>
            <w:r w:rsidR="001A7880">
              <w:rPr>
                <w:rFonts w:ascii="Calibri"/>
                <w:spacing w:val="-1"/>
              </w:rPr>
              <w:t xml:space="preserve"> </w:t>
            </w:r>
            <w:r w:rsidR="006F1687">
              <w:rPr>
                <w:rFonts w:ascii="Calibri"/>
                <w:spacing w:val="-1"/>
              </w:rPr>
              <w:t>to increase coverage</w:t>
            </w:r>
            <w:r w:rsidR="006F1687" w:rsidDel="006F1687">
              <w:rPr>
                <w:rFonts w:ascii="Calibri"/>
                <w:spacing w:val="-1"/>
              </w:rPr>
              <w:t xml:space="preserve"> </w:t>
            </w:r>
            <w:r w:rsidR="006F1687">
              <w:rPr>
                <w:rFonts w:ascii="Calibri"/>
                <w:spacing w:val="-1"/>
              </w:rPr>
              <w:t>of</w:t>
            </w:r>
            <w:r w:rsidR="00AB3A8B">
              <w:rPr>
                <w:rFonts w:ascii="Calibri" w:hint="eastAsia"/>
                <w:spacing w:val="-1"/>
                <w:lang w:eastAsia="ja-JP"/>
              </w:rPr>
              <w:t xml:space="preserve"> </w:t>
            </w:r>
            <w:r w:rsidR="001A7880">
              <w:rPr>
                <w:rFonts w:ascii="Calibri"/>
                <w:spacing w:val="-1"/>
              </w:rPr>
              <w:t>vaccination</w:t>
            </w:r>
            <w:r w:rsidRPr="00F97559">
              <w:rPr>
                <w:rFonts w:ascii="Calibri" w:hint="eastAsia"/>
                <w:spacing w:val="-1"/>
                <w:lang w:eastAsia="ja-JP"/>
              </w:rPr>
              <w:t xml:space="preserve"> </w:t>
            </w:r>
            <w:r w:rsidRPr="00F97559">
              <w:rPr>
                <w:rFonts w:ascii="Calibri"/>
                <w:spacing w:val="-1"/>
              </w:rPr>
              <w:t xml:space="preserve"> </w:t>
            </w:r>
          </w:p>
          <w:p w14:paraId="7403E54A" w14:textId="77777777" w:rsidR="00911D9D" w:rsidRDefault="001073C1" w:rsidP="00D0693B">
            <w:pPr>
              <w:tabs>
                <w:tab w:val="left" w:pos="823"/>
              </w:tabs>
              <w:ind w:leftChars="100" w:left="220"/>
              <w:rPr>
                <w:rFonts w:ascii="Calibri"/>
                <w:spacing w:val="-1"/>
                <w:lang w:eastAsia="ja-JP"/>
              </w:rPr>
            </w:pPr>
            <w:r w:rsidRPr="00F97559">
              <w:rPr>
                <w:rFonts w:ascii="Calibri"/>
                <w:spacing w:val="-1"/>
              </w:rPr>
              <w:t>Group</w:t>
            </w:r>
            <w:r w:rsidRPr="00F97559">
              <w:rPr>
                <w:rFonts w:ascii="Calibri"/>
                <w:spacing w:val="-4"/>
              </w:rPr>
              <w:t xml:space="preserve"> </w:t>
            </w:r>
            <w:r w:rsidRPr="00F97559">
              <w:rPr>
                <w:rFonts w:ascii="Calibri"/>
              </w:rPr>
              <w:t>B:</w:t>
            </w:r>
            <w:r w:rsidR="00FA70B0">
              <w:rPr>
                <w:rFonts w:ascii="Calibri"/>
                <w:spacing w:val="-2"/>
                <w:lang w:eastAsia="ja-JP"/>
              </w:rPr>
              <w:t xml:space="preserve"> </w:t>
            </w:r>
            <w:r w:rsidR="003208D1">
              <w:rPr>
                <w:rFonts w:ascii="Calibri"/>
                <w:spacing w:val="-1"/>
              </w:rPr>
              <w:t>P</w:t>
            </w:r>
            <w:r w:rsidR="00DC1CD6">
              <w:rPr>
                <w:rFonts w:ascii="Calibri"/>
                <w:spacing w:val="-1"/>
              </w:rPr>
              <w:t>riority action</w:t>
            </w:r>
            <w:r w:rsidR="00901518">
              <w:rPr>
                <w:rFonts w:ascii="Calibri" w:hint="eastAsia"/>
                <w:spacing w:val="-1"/>
                <w:lang w:eastAsia="ja-JP"/>
              </w:rPr>
              <w:t>s</w:t>
            </w:r>
            <w:r w:rsidR="00DC1CD6">
              <w:rPr>
                <w:rFonts w:ascii="Calibri"/>
                <w:spacing w:val="-1"/>
              </w:rPr>
              <w:t xml:space="preserve"> </w:t>
            </w:r>
            <w:r w:rsidR="003208D1">
              <w:rPr>
                <w:rFonts w:ascii="Calibri"/>
                <w:spacing w:val="-1"/>
              </w:rPr>
              <w:t xml:space="preserve">to increase  coverage of </w:t>
            </w:r>
            <w:r w:rsidR="00DC1CD6">
              <w:rPr>
                <w:rFonts w:ascii="Calibri" w:hint="eastAsia"/>
                <w:spacing w:val="-1"/>
                <w:lang w:eastAsia="ja-JP"/>
              </w:rPr>
              <w:t xml:space="preserve">screening and </w:t>
            </w:r>
            <w:r w:rsidR="00911D9D">
              <w:rPr>
                <w:rFonts w:ascii="Calibri" w:hint="eastAsia"/>
                <w:spacing w:val="-1"/>
                <w:lang w:eastAsia="ja-JP"/>
              </w:rPr>
              <w:t xml:space="preserve">   </w:t>
            </w:r>
          </w:p>
          <w:p w14:paraId="11106906" w14:textId="3D99BD9B" w:rsidR="00B63BD3" w:rsidRPr="00B63BD3" w:rsidRDefault="00911D9D" w:rsidP="00D0693B">
            <w:pPr>
              <w:tabs>
                <w:tab w:val="left" w:pos="823"/>
              </w:tabs>
              <w:ind w:leftChars="100" w:left="220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 xml:space="preserve">                 </w:t>
            </w:r>
            <w:r w:rsidR="00DC1CD6">
              <w:rPr>
                <w:rFonts w:ascii="Calibri" w:hint="eastAsia"/>
                <w:spacing w:val="-1"/>
                <w:lang w:eastAsia="ja-JP"/>
              </w:rPr>
              <w:t xml:space="preserve">treatment of </w:t>
            </w:r>
            <w:r w:rsidR="00DC1CD6">
              <w:rPr>
                <w:rFonts w:ascii="Calibri"/>
                <w:spacing w:val="-1"/>
                <w:lang w:eastAsia="ja-JP"/>
              </w:rPr>
              <w:t>precancerous</w:t>
            </w:r>
            <w:r w:rsidR="00DC1CD6">
              <w:rPr>
                <w:rFonts w:ascii="Calibri" w:hint="eastAsia"/>
                <w:spacing w:val="-1"/>
                <w:lang w:eastAsia="ja-JP"/>
              </w:rPr>
              <w:t xml:space="preserve"> lesions</w:t>
            </w:r>
            <w:r w:rsidR="00DC1CD6" w:rsidRPr="00F97559">
              <w:rPr>
                <w:rFonts w:ascii="Calibri"/>
                <w:spacing w:val="-1"/>
              </w:rPr>
              <w:t xml:space="preserve"> </w:t>
            </w:r>
          </w:p>
          <w:p w14:paraId="3DE3AA73" w14:textId="77777777" w:rsidR="00911D9D" w:rsidRDefault="001073C1" w:rsidP="00D0693B">
            <w:pPr>
              <w:tabs>
                <w:tab w:val="left" w:pos="823"/>
              </w:tabs>
              <w:ind w:leftChars="100" w:left="220"/>
              <w:rPr>
                <w:rFonts w:ascii="Calibri"/>
                <w:spacing w:val="-1"/>
                <w:lang w:eastAsia="ja-JP"/>
              </w:rPr>
            </w:pPr>
            <w:r w:rsidRPr="00F97559">
              <w:rPr>
                <w:rFonts w:ascii="Calibri"/>
                <w:spacing w:val="-1"/>
              </w:rPr>
              <w:t>Group</w:t>
            </w:r>
            <w:r w:rsidRPr="00F97559">
              <w:rPr>
                <w:rFonts w:ascii="Calibri"/>
                <w:spacing w:val="-3"/>
              </w:rPr>
              <w:t xml:space="preserve"> </w:t>
            </w:r>
            <w:r w:rsidRPr="00F97559">
              <w:rPr>
                <w:rFonts w:ascii="Calibri"/>
              </w:rPr>
              <w:t>C:</w:t>
            </w:r>
            <w:r w:rsidR="00FA70B0">
              <w:rPr>
                <w:rFonts w:ascii="Calibri"/>
                <w:spacing w:val="-2"/>
                <w:lang w:eastAsia="ja-JP"/>
              </w:rPr>
              <w:t xml:space="preserve"> </w:t>
            </w:r>
            <w:r w:rsidR="003208D1">
              <w:rPr>
                <w:rFonts w:ascii="Calibri"/>
                <w:spacing w:val="-1"/>
              </w:rPr>
              <w:t>P</w:t>
            </w:r>
            <w:r w:rsidR="00DC1CD6">
              <w:rPr>
                <w:rFonts w:ascii="Calibri"/>
                <w:spacing w:val="-1"/>
              </w:rPr>
              <w:t>riority action</w:t>
            </w:r>
            <w:r w:rsidR="00901518">
              <w:rPr>
                <w:rFonts w:ascii="Calibri" w:hint="eastAsia"/>
                <w:spacing w:val="-1"/>
                <w:lang w:eastAsia="ja-JP"/>
              </w:rPr>
              <w:t>s</w:t>
            </w:r>
            <w:r w:rsidR="00DC1CD6">
              <w:rPr>
                <w:rFonts w:ascii="Calibri"/>
                <w:spacing w:val="-1"/>
              </w:rPr>
              <w:t xml:space="preserve"> </w:t>
            </w:r>
            <w:r w:rsidR="003208D1">
              <w:rPr>
                <w:rFonts w:ascii="Calibri"/>
                <w:spacing w:val="-1"/>
              </w:rPr>
              <w:t>to increase  coverage of</w:t>
            </w:r>
            <w:r w:rsidR="003208D1">
              <w:rPr>
                <w:rFonts w:ascii="Calibri"/>
                <w:spacing w:val="-1"/>
                <w:lang w:eastAsia="ja-JP"/>
              </w:rPr>
              <w:t xml:space="preserve"> </w:t>
            </w:r>
            <w:r w:rsidR="00DC1CD6">
              <w:rPr>
                <w:rFonts w:ascii="Calibri"/>
                <w:spacing w:val="-1"/>
                <w:lang w:eastAsia="ja-JP"/>
              </w:rPr>
              <w:t>management</w:t>
            </w:r>
            <w:r w:rsidR="00DC1CD6">
              <w:rPr>
                <w:rFonts w:ascii="Calibri" w:hint="eastAsia"/>
                <w:spacing w:val="-1"/>
                <w:lang w:eastAsia="ja-JP"/>
              </w:rPr>
              <w:t xml:space="preserve"> of </w:t>
            </w:r>
            <w:r w:rsidR="00911D9D">
              <w:rPr>
                <w:rFonts w:ascii="Calibri" w:hint="eastAsia"/>
                <w:spacing w:val="-1"/>
                <w:lang w:eastAsia="ja-JP"/>
              </w:rPr>
              <w:t xml:space="preserve">  </w:t>
            </w:r>
          </w:p>
          <w:p w14:paraId="7F52DCA9" w14:textId="702D4627" w:rsidR="0054475C" w:rsidRPr="00911D9D" w:rsidRDefault="00911D9D" w:rsidP="00D0693B">
            <w:pPr>
              <w:tabs>
                <w:tab w:val="left" w:pos="823"/>
              </w:tabs>
              <w:ind w:leftChars="100" w:left="220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 xml:space="preserve">                 </w:t>
            </w:r>
            <w:r w:rsidR="00DC1CD6">
              <w:rPr>
                <w:rFonts w:ascii="Calibri" w:hint="eastAsia"/>
                <w:spacing w:val="-1"/>
                <w:lang w:eastAsia="ja-JP"/>
              </w:rPr>
              <w:t>invasive cancer</w:t>
            </w:r>
            <w:r w:rsidR="00DC1CD6" w:rsidRPr="00F97559">
              <w:rPr>
                <w:rFonts w:ascii="Calibri"/>
                <w:spacing w:val="-1"/>
              </w:rPr>
              <w:t xml:space="preserve"> </w:t>
            </w:r>
            <w:r w:rsidR="003F1AC1" w:rsidRPr="00F97559">
              <w:rPr>
                <w:rFonts w:ascii="Calibri"/>
                <w:spacing w:val="-1"/>
              </w:rPr>
              <w:t xml:space="preserve"> </w:t>
            </w:r>
            <w:r w:rsidR="005F713C">
              <w:rPr>
                <w:rFonts w:ascii="Calibri"/>
                <w:spacing w:val="-1"/>
                <w:lang w:eastAsia="ja-JP"/>
              </w:rPr>
              <w:t xml:space="preserve"> </w:t>
            </w:r>
            <w:r w:rsidR="005F713C" w:rsidRPr="00F97559">
              <w:rPr>
                <w:rFonts w:ascii="Calibri" w:hint="eastAsia"/>
                <w:spacing w:val="-1"/>
                <w:lang w:eastAsia="ja-JP"/>
              </w:rPr>
              <w:t xml:space="preserve"> </w:t>
            </w:r>
          </w:p>
          <w:p w14:paraId="662D37CB" w14:textId="6D80748B" w:rsidR="003208D1" w:rsidRPr="00911D9D" w:rsidRDefault="0054475C" w:rsidP="00D0693B">
            <w:pPr>
              <w:pStyle w:val="CommentText"/>
              <w:ind w:leftChars="100" w:left="220"/>
              <w:rPr>
                <w:rFonts w:ascii="Calibri"/>
                <w:spacing w:val="-2"/>
                <w:lang w:eastAsia="ja-JP"/>
              </w:rPr>
            </w:pPr>
            <w:r>
              <w:rPr>
                <w:lang w:eastAsia="ja-JP"/>
              </w:rPr>
              <w:t xml:space="preserve">Group D: </w:t>
            </w:r>
            <w:r w:rsidR="006F1687">
              <w:rPr>
                <w:rFonts w:ascii="Calibri"/>
                <w:spacing w:val="-1"/>
              </w:rPr>
              <w:t>Priority action</w:t>
            </w:r>
            <w:r w:rsidR="006F1687">
              <w:rPr>
                <w:rFonts w:ascii="Calibri" w:hint="eastAsia"/>
                <w:spacing w:val="-1"/>
                <w:lang w:eastAsia="ja-JP"/>
              </w:rPr>
              <w:t>s</w:t>
            </w:r>
            <w:r w:rsidR="006F1687">
              <w:rPr>
                <w:rFonts w:ascii="Calibri"/>
                <w:spacing w:val="-1"/>
              </w:rPr>
              <w:t xml:space="preserve"> to support </w:t>
            </w:r>
            <w:r w:rsidR="006F1687">
              <w:rPr>
                <w:rFonts w:ascii="Calibri"/>
                <w:spacing w:val="-1"/>
                <w:lang w:eastAsia="ja-JP"/>
              </w:rPr>
              <w:t>costing/financing</w:t>
            </w:r>
          </w:p>
          <w:p w14:paraId="63D44BB1" w14:textId="19D720C4" w:rsidR="003208D1" w:rsidRDefault="0054475C" w:rsidP="00D0693B">
            <w:pPr>
              <w:pStyle w:val="TableParagraph"/>
              <w:ind w:leftChars="100" w:left="220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>G</w:t>
            </w:r>
            <w:r>
              <w:rPr>
                <w:rFonts w:ascii="Calibri"/>
                <w:spacing w:val="-1"/>
                <w:lang w:eastAsia="ja-JP"/>
              </w:rPr>
              <w:t>roup E:</w:t>
            </w:r>
            <w:r w:rsidR="003208D1">
              <w:rPr>
                <w:rFonts w:ascii="Calibri"/>
                <w:spacing w:val="-1"/>
                <w:lang w:eastAsia="ja-JP"/>
              </w:rPr>
              <w:t xml:space="preserve"> </w:t>
            </w:r>
            <w:r w:rsidR="003208D1">
              <w:rPr>
                <w:rFonts w:ascii="Calibri"/>
                <w:spacing w:val="-1"/>
              </w:rPr>
              <w:t>Priority action</w:t>
            </w:r>
            <w:r w:rsidR="003208D1">
              <w:rPr>
                <w:rFonts w:ascii="Calibri" w:hint="eastAsia"/>
                <w:spacing w:val="-1"/>
                <w:lang w:eastAsia="ja-JP"/>
              </w:rPr>
              <w:t>s</w:t>
            </w:r>
            <w:r w:rsidR="003208D1">
              <w:rPr>
                <w:rFonts w:ascii="Calibri"/>
                <w:spacing w:val="-1"/>
              </w:rPr>
              <w:t xml:space="preserve"> to support </w:t>
            </w:r>
            <w:r w:rsidR="003208D1">
              <w:rPr>
                <w:rFonts w:ascii="Calibri"/>
                <w:spacing w:val="-1"/>
                <w:lang w:eastAsia="ja-JP"/>
              </w:rPr>
              <w:t xml:space="preserve">innovation/research </w:t>
            </w:r>
          </w:p>
          <w:p w14:paraId="7F6E0357" w14:textId="77777777" w:rsidR="003208D1" w:rsidRDefault="003208D1" w:rsidP="00D0693B">
            <w:pPr>
              <w:pStyle w:val="TableParagraph"/>
              <w:rPr>
                <w:rFonts w:ascii="Calibri"/>
                <w:spacing w:val="-1"/>
                <w:lang w:eastAsia="ja-JP"/>
              </w:rPr>
            </w:pPr>
          </w:p>
          <w:p w14:paraId="42532D5C" w14:textId="41658662" w:rsidR="003208D1" w:rsidRDefault="003208D1" w:rsidP="00D0693B">
            <w:pPr>
              <w:pStyle w:val="TableParagraph"/>
              <w:ind w:leftChars="100" w:left="220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/>
                <w:spacing w:val="-1"/>
                <w:lang w:eastAsia="ja-JP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00063" w14:textId="77777777" w:rsidR="001073C1" w:rsidRPr="006C48C7" w:rsidRDefault="001073C1" w:rsidP="00D069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1073C1" w14:paraId="4A101896" w14:textId="77777777" w:rsidTr="00D0693B">
        <w:trPr>
          <w:gridAfter w:val="1"/>
          <w:wAfter w:w="8" w:type="dxa"/>
          <w:trHeight w:hRule="exact" w:val="46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C468B03" w14:textId="3F2F2C97" w:rsidR="001073C1" w:rsidRDefault="001073C1" w:rsidP="00D0693B">
            <w:pPr>
              <w:pStyle w:val="TableParagraph"/>
              <w:ind w:left="102"/>
              <w:jc w:val="both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>18:</w:t>
            </w:r>
            <w:r w:rsidR="008A5068">
              <w:rPr>
                <w:rFonts w:ascii="Calibri"/>
                <w:spacing w:val="-1"/>
                <w:lang w:eastAsia="ja-JP"/>
              </w:rPr>
              <w:t>0</w:t>
            </w:r>
            <w:r>
              <w:rPr>
                <w:rFonts w:ascii="Calibri" w:hint="eastAsia"/>
                <w:spacing w:val="-1"/>
                <w:lang w:eastAsia="ja-JP"/>
              </w:rPr>
              <w:t>0</w:t>
            </w:r>
            <w:r w:rsidR="001E3303"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20:00</w:t>
            </w:r>
            <w:r>
              <w:rPr>
                <w:rFonts w:ascii="Calibri"/>
                <w:spacing w:val="-1"/>
                <w:lang w:eastAsia="ja-JP"/>
              </w:rPr>
              <w:t xml:space="preserve"> 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94FCEC7" w14:textId="7865D4C7" w:rsidR="001073C1" w:rsidRDefault="00463F67" w:rsidP="00D0693B">
            <w:pPr>
              <w:tabs>
                <w:tab w:val="left" w:pos="823"/>
              </w:tabs>
              <w:ind w:right="99"/>
              <w:jc w:val="both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 xml:space="preserve"> R</w:t>
            </w:r>
            <w:r>
              <w:rPr>
                <w:rFonts w:ascii="Calibri"/>
                <w:spacing w:val="-1"/>
                <w:lang w:eastAsia="ja-JP"/>
              </w:rPr>
              <w:t>eception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5BC7638" w14:textId="77777777" w:rsidR="001073C1" w:rsidRPr="006C48C7" w:rsidRDefault="001073C1" w:rsidP="00D0693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Y="-104"/>
        <w:tblW w:w="10673" w:type="dxa"/>
        <w:tblLayout w:type="fixed"/>
        <w:tblLook w:val="01E0" w:firstRow="1" w:lastRow="1" w:firstColumn="1" w:lastColumn="1" w:noHBand="0" w:noVBand="0"/>
      </w:tblPr>
      <w:tblGrid>
        <w:gridCol w:w="1418"/>
        <w:gridCol w:w="6"/>
        <w:gridCol w:w="6379"/>
        <w:gridCol w:w="33"/>
        <w:gridCol w:w="2837"/>
      </w:tblGrid>
      <w:tr w:rsidR="001E3303" w14:paraId="6DE4CCEB" w14:textId="77777777" w:rsidTr="001E3303">
        <w:trPr>
          <w:trHeight w:hRule="exact" w:val="349"/>
        </w:trPr>
        <w:tc>
          <w:tcPr>
            <w:tcW w:w="10673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  <w:vAlign w:val="center"/>
          </w:tcPr>
          <w:p w14:paraId="7475FFD7" w14:textId="77777777" w:rsidR="001E3303" w:rsidRPr="00044A95" w:rsidRDefault="001E3303" w:rsidP="001E3303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 w:rsidRPr="00FE6630">
              <w:rPr>
                <w:rFonts w:ascii="Calibri"/>
                <w:b/>
                <w:color w:val="FFFFFF"/>
                <w:spacing w:val="-1"/>
                <w:sz w:val="24"/>
              </w:rPr>
              <w:lastRenderedPageBreak/>
              <w:t xml:space="preserve">DAY 2: Wednesday </w:t>
            </w:r>
            <w:r w:rsidRPr="00FE6630">
              <w:rPr>
                <w:rFonts w:ascii="Calibri"/>
                <w:b/>
                <w:color w:val="FFFFFF"/>
                <w:sz w:val="24"/>
              </w:rPr>
              <w:t>5</w:t>
            </w:r>
            <w:r w:rsidRPr="00FE6630"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 w:rsidRPr="00FE6630">
              <w:rPr>
                <w:rFonts w:ascii="Calibri"/>
                <w:b/>
                <w:color w:val="FFFFFF"/>
                <w:spacing w:val="-1"/>
                <w:sz w:val="24"/>
              </w:rPr>
              <w:t>September</w:t>
            </w:r>
          </w:p>
        </w:tc>
      </w:tr>
      <w:tr w:rsidR="001E3303" w14:paraId="32255F0D" w14:textId="77777777" w:rsidTr="001E3303">
        <w:trPr>
          <w:trHeight w:hRule="exact" w:val="654"/>
        </w:trPr>
        <w:tc>
          <w:tcPr>
            <w:tcW w:w="106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D965046" w14:textId="77777777" w:rsidR="001E3303" w:rsidRPr="00FE6630" w:rsidRDefault="001E3303" w:rsidP="001E3303">
            <w:pPr>
              <w:pStyle w:val="TableParagraph"/>
              <w:ind w:left="102"/>
              <w:jc w:val="both"/>
              <w:rPr>
                <w:rFonts w:ascii="Calibri"/>
                <w:bCs/>
                <w:spacing w:val="-1"/>
                <w:sz w:val="24"/>
                <w:lang w:eastAsia="ja-JP"/>
              </w:rPr>
            </w:pPr>
            <w:r w:rsidRPr="00FE6630">
              <w:rPr>
                <w:b/>
                <w:sz w:val="24"/>
              </w:rPr>
              <w:t>Session IV.</w:t>
            </w:r>
            <w:r w:rsidRPr="00FE6630">
              <w:rPr>
                <w:rFonts w:hint="eastAsia"/>
                <w:b/>
                <w:sz w:val="24"/>
                <w:lang w:eastAsia="ja-JP"/>
              </w:rPr>
              <w:t xml:space="preserve"> Feedback from</w:t>
            </w:r>
            <w:r w:rsidRPr="00FE6630">
              <w:rPr>
                <w:b/>
                <w:sz w:val="24"/>
                <w:lang w:eastAsia="ja-JP"/>
              </w:rPr>
              <w:t xml:space="preserve"> the</w:t>
            </w:r>
            <w:r w:rsidRPr="00FE6630">
              <w:rPr>
                <w:rFonts w:hint="eastAsia"/>
                <w:b/>
                <w:sz w:val="24"/>
                <w:lang w:eastAsia="ja-JP"/>
              </w:rPr>
              <w:t xml:space="preserve"> </w:t>
            </w:r>
            <w:r>
              <w:rPr>
                <w:b/>
                <w:sz w:val="24"/>
                <w:lang w:eastAsia="ja-JP"/>
              </w:rPr>
              <w:t>group work</w:t>
            </w:r>
          </w:p>
          <w:p w14:paraId="0A9285D8" w14:textId="77777777" w:rsidR="001E3303" w:rsidRPr="00044A95" w:rsidRDefault="001E3303" w:rsidP="001E330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 w:rsidRPr="0021037C">
              <w:rPr>
                <w:rFonts w:ascii="Calibri"/>
                <w:bCs/>
                <w:spacing w:val="-1"/>
              </w:rPr>
              <w:t>Rapporteurs:</w:t>
            </w:r>
            <w:r w:rsidRPr="00044A95">
              <w:rPr>
                <w:rFonts w:ascii="Calibri"/>
                <w:b/>
                <w:spacing w:val="-7"/>
              </w:rPr>
              <w:t xml:space="preserve"> </w:t>
            </w:r>
          </w:p>
        </w:tc>
      </w:tr>
      <w:tr w:rsidR="001E3303" w14:paraId="4A3DB514" w14:textId="77777777" w:rsidTr="001E3303">
        <w:trPr>
          <w:trHeight w:hRule="exact" w:val="42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C364F" w14:textId="77777777" w:rsidR="001E3303" w:rsidRPr="006C48C7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08:30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08:40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C6490" w14:textId="77777777" w:rsidR="001E3303" w:rsidRPr="009F5C08" w:rsidRDefault="001E3303" w:rsidP="001E3303">
            <w:pPr>
              <w:tabs>
                <w:tab w:val="left" w:pos="823"/>
              </w:tabs>
              <w:ind w:firstLineChars="50" w:firstLine="110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 xml:space="preserve">Opening remarks 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AEFC8" w14:textId="77777777" w:rsidR="001E3303" w:rsidRPr="00044A95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1E3303" w14:paraId="6C5FCC31" w14:textId="77777777" w:rsidTr="001E3303">
        <w:trPr>
          <w:trHeight w:hRule="exact" w:val="70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C58AFE9" w14:textId="77777777" w:rsidR="001E3303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08:40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10:00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49D9" w14:textId="77777777" w:rsidR="001E3303" w:rsidRDefault="001E3303" w:rsidP="001E3303">
            <w:pPr>
              <w:tabs>
                <w:tab w:val="left" w:pos="823"/>
              </w:tabs>
              <w:ind w:firstLineChars="50" w:firstLine="110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 w:hint="eastAsia"/>
                <w:lang w:eastAsia="ja-JP"/>
              </w:rPr>
              <w:t>R</w:t>
            </w:r>
            <w:r>
              <w:rPr>
                <w:rFonts w:ascii="Calibri" w:hAnsi="Calibri" w:cs="Calibri"/>
                <w:lang w:eastAsia="ja-JP"/>
              </w:rPr>
              <w:t>eporting by groups (10 min x 5 groups)</w:t>
            </w:r>
          </w:p>
          <w:p w14:paraId="7C5AD941" w14:textId="77777777" w:rsidR="001E3303" w:rsidRPr="008B4FA7" w:rsidRDefault="001E3303" w:rsidP="001E3303">
            <w:pPr>
              <w:ind w:firstLineChars="50" w:firstLine="110"/>
              <w:rPr>
                <w:rFonts w:eastAsia="Calibri"/>
              </w:rPr>
            </w:pPr>
            <w:r>
              <w:rPr>
                <w:rFonts w:ascii="Calibri" w:hAnsi="Calibri" w:cs="Calibri"/>
                <w:lang w:eastAsia="ja-JP"/>
              </w:rPr>
              <w:t>Discussion (30 min)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D8122" w14:textId="77777777" w:rsidR="001E3303" w:rsidRPr="00044A95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1E3303" w14:paraId="346785F1" w14:textId="77777777" w:rsidTr="001E3303">
        <w:trPr>
          <w:trHeight w:hRule="exact" w:val="41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22961A6" w14:textId="77777777" w:rsidR="001E3303" w:rsidRPr="00044A95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10:00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10:30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893DBB8" w14:textId="77777777" w:rsidR="001E3303" w:rsidRPr="00044A95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044A95">
              <w:rPr>
                <w:rFonts w:ascii="Calibri"/>
                <w:spacing w:val="-1"/>
              </w:rPr>
              <w:t>Coffee</w:t>
            </w:r>
            <w:r w:rsidRPr="00044A95">
              <w:rPr>
                <w:rFonts w:ascii="Calibri"/>
                <w:spacing w:val="-6"/>
              </w:rPr>
              <w:t xml:space="preserve"> </w:t>
            </w:r>
            <w:r w:rsidRPr="00044A95">
              <w:rPr>
                <w:rFonts w:ascii="Calibri"/>
                <w:spacing w:val="-1"/>
              </w:rPr>
              <w:t>break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B610772" w14:textId="77777777" w:rsidR="001E3303" w:rsidRPr="00044A95" w:rsidRDefault="001E3303" w:rsidP="001E3303"/>
        </w:tc>
      </w:tr>
      <w:tr w:rsidR="001E3303" w14:paraId="05C94682" w14:textId="77777777" w:rsidTr="001E3303">
        <w:trPr>
          <w:trHeight w:hRule="exact" w:val="715"/>
        </w:trPr>
        <w:tc>
          <w:tcPr>
            <w:tcW w:w="106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8A4D1D" w14:textId="77777777" w:rsidR="001E3303" w:rsidRPr="00E159C8" w:rsidRDefault="001E3303" w:rsidP="001E3303">
            <w:pPr>
              <w:pStyle w:val="TableParagraph"/>
              <w:ind w:left="102"/>
              <w:rPr>
                <w:rFonts w:ascii="Calibri"/>
                <w:bCs/>
                <w:spacing w:val="-1"/>
                <w:sz w:val="24"/>
                <w:lang w:eastAsia="ja-JP"/>
              </w:rPr>
            </w:pPr>
            <w:r>
              <w:rPr>
                <w:b/>
                <w:sz w:val="24"/>
              </w:rPr>
              <w:t xml:space="preserve">Session </w:t>
            </w:r>
            <w:r w:rsidRPr="00FE6630">
              <w:rPr>
                <w:b/>
                <w:sz w:val="24"/>
              </w:rPr>
              <w:t>V.</w:t>
            </w:r>
            <w:r w:rsidRPr="00FE6630">
              <w:rPr>
                <w:rFonts w:hint="eastAsia"/>
                <w:b/>
                <w:sz w:val="24"/>
                <w:lang w:eastAsia="ja-JP"/>
              </w:rPr>
              <w:t xml:space="preserve"> </w:t>
            </w:r>
            <w:r>
              <w:rPr>
                <w:b/>
                <w:sz w:val="24"/>
                <w:lang w:eastAsia="ja-JP"/>
              </w:rPr>
              <w:t xml:space="preserve"> Monitoring and Accountability for Implementation of the Elimination Strategy</w:t>
            </w:r>
          </w:p>
          <w:p w14:paraId="0EBD0DDB" w14:textId="77777777" w:rsidR="001E3303" w:rsidRPr="00044A95" w:rsidRDefault="001E3303" w:rsidP="001E3303">
            <w:pPr>
              <w:ind w:firstLineChars="50" w:firstLine="109"/>
            </w:pPr>
            <w:r w:rsidRPr="0021037C">
              <w:rPr>
                <w:rFonts w:ascii="Calibri"/>
                <w:bCs/>
                <w:spacing w:val="-1"/>
              </w:rPr>
              <w:t>Rapporteurs:</w:t>
            </w:r>
          </w:p>
        </w:tc>
      </w:tr>
      <w:tr w:rsidR="001E3303" w14:paraId="50B8D1FE" w14:textId="77777777" w:rsidTr="001E3303">
        <w:trPr>
          <w:trHeight w:hRule="exact" w:val="100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29955" w14:textId="77777777" w:rsidR="001E3303" w:rsidRPr="008F06BE" w:rsidRDefault="001E3303" w:rsidP="001E3303">
            <w:pPr>
              <w:pStyle w:val="TableParagraph"/>
              <w:ind w:left="102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hAnsi="Calibri" w:cs="Calibri"/>
                <w:spacing w:val="-1"/>
                <w:lang w:eastAsia="ja-JP"/>
              </w:rPr>
              <w:t>15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11CE3" w14:textId="77777777" w:rsidR="001E3303" w:rsidRPr="00E159C8" w:rsidRDefault="001E3303" w:rsidP="001E3303">
            <w:pPr>
              <w:tabs>
                <w:tab w:val="left" w:pos="823"/>
              </w:tabs>
              <w:ind w:leftChars="100" w:left="220"/>
              <w:rPr>
                <w:rFonts w:ascii="Calibri"/>
                <w:b/>
                <w:spacing w:val="-1"/>
                <w:lang w:eastAsia="ja-JP"/>
              </w:rPr>
            </w:pPr>
            <w:r>
              <w:rPr>
                <w:rFonts w:ascii="Calibri"/>
                <w:spacing w:val="-1"/>
                <w:lang w:eastAsia="ja-JP"/>
              </w:rPr>
              <w:t>Strengthening national</w:t>
            </w:r>
            <w:r w:rsidRPr="00FE6630">
              <w:rPr>
                <w:rFonts w:ascii="Calibri"/>
                <w:spacing w:val="-1"/>
                <w:lang w:eastAsia="ja-JP"/>
              </w:rPr>
              <w:t xml:space="preserve"> information system</w:t>
            </w:r>
            <w:r>
              <w:rPr>
                <w:rFonts w:ascii="Calibri"/>
                <w:spacing w:val="-1"/>
                <w:lang w:eastAsia="ja-JP"/>
              </w:rPr>
              <w:t>s including registries fo</w:t>
            </w:r>
            <w:r w:rsidRPr="00E159C8">
              <w:rPr>
                <w:rFonts w:ascii="Calibri"/>
                <w:spacing w:val="-1"/>
                <w:lang w:eastAsia="ja-JP"/>
              </w:rPr>
              <w:t>r decision-making and monitoring progress at health service level and population level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DDD1F" w14:textId="77777777" w:rsidR="001E3303" w:rsidRPr="00911D9D" w:rsidRDefault="001E3303" w:rsidP="001E3303">
            <w:pPr>
              <w:rPr>
                <w:rFonts w:ascii="Calibri" w:hAnsi="Calibri" w:cs="Calibri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Leanne Riley (</w:t>
            </w: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>HO)</w:t>
            </w:r>
          </w:p>
        </w:tc>
      </w:tr>
      <w:tr w:rsidR="001E3303" w14:paraId="4267A418" w14:textId="77777777" w:rsidTr="001E3303">
        <w:trPr>
          <w:trHeight w:hRule="exact" w:val="68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CCE1F" w14:textId="77777777" w:rsidR="001E3303" w:rsidRDefault="001E3303" w:rsidP="001E3303">
            <w:pPr>
              <w:pStyle w:val="TableParagraph"/>
              <w:ind w:left="102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hAnsi="Calibri" w:cs="Calibri" w:hint="eastAsia"/>
                <w:spacing w:val="-1"/>
                <w:lang w:eastAsia="ja-JP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1:15 - 12:00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C54BA" w14:textId="77777777" w:rsidR="001E3303" w:rsidRPr="00FE6630" w:rsidRDefault="001E3303" w:rsidP="001E3303">
            <w:pPr>
              <w:tabs>
                <w:tab w:val="left" w:pos="823"/>
              </w:tabs>
              <w:ind w:leftChars="100" w:left="220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/>
                <w:spacing w:val="-1"/>
                <w:lang w:eastAsia="ja-JP"/>
              </w:rPr>
              <w:t>Panel: Strengthening c</w:t>
            </w:r>
            <w:r w:rsidRPr="00FE6630">
              <w:rPr>
                <w:rFonts w:ascii="Calibri" w:hint="eastAsia"/>
                <w:spacing w:val="-1"/>
                <w:lang w:eastAsia="ja-JP"/>
              </w:rPr>
              <w:t>ountry</w:t>
            </w:r>
            <w:r>
              <w:rPr>
                <w:rFonts w:ascii="Calibri"/>
                <w:spacing w:val="-1"/>
                <w:lang w:eastAsia="ja-JP"/>
              </w:rPr>
              <w:t xml:space="preserve"> level partnerships for coordination and accountability in</w:t>
            </w:r>
            <w:r w:rsidRPr="00FE6630">
              <w:rPr>
                <w:rFonts w:ascii="Calibri"/>
                <w:spacing w:val="-1"/>
              </w:rPr>
              <w:t xml:space="preserve"> implementation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B38C4" w14:textId="77777777" w:rsidR="001E3303" w:rsidRDefault="001E3303" w:rsidP="001E3303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Moderator: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Nick </w:t>
            </w:r>
            <w:proofErr w:type="spellStart"/>
            <w:r>
              <w:rPr>
                <w:lang w:eastAsia="ja-JP"/>
              </w:rPr>
              <w:t>Banatvala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</w:p>
          <w:p w14:paraId="4E2D7ED6" w14:textId="77777777" w:rsidR="001E3303" w:rsidRPr="00044A95" w:rsidRDefault="001E3303" w:rsidP="001E330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lang w:eastAsia="ja-JP"/>
              </w:rPr>
              <w:t>(WHO)</w:t>
            </w:r>
          </w:p>
        </w:tc>
      </w:tr>
      <w:tr w:rsidR="001E3303" w14:paraId="5B77CDEC" w14:textId="77777777" w:rsidTr="001E3303">
        <w:trPr>
          <w:trHeight w:hRule="exact" w:val="39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D0F0A15" w14:textId="77777777" w:rsidR="001E3303" w:rsidRDefault="001E3303" w:rsidP="001E3303">
            <w:pPr>
              <w:pStyle w:val="TableParagraph"/>
              <w:ind w:left="102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00 -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hAnsi="Calibri" w:cs="Calibri"/>
                <w:spacing w:val="-1"/>
                <w:lang w:eastAsia="ja-JP"/>
              </w:rPr>
              <w:t>0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0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502878A" w14:textId="77777777" w:rsidR="001E3303" w:rsidRDefault="001E3303" w:rsidP="001E3303">
            <w:pPr>
              <w:tabs>
                <w:tab w:val="left" w:pos="823"/>
              </w:tabs>
              <w:ind w:firstLineChars="50" w:firstLine="109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 xml:space="preserve"> </w:t>
            </w:r>
            <w:r w:rsidRPr="00E445FF">
              <w:rPr>
                <w:rFonts w:ascii="Calibri"/>
                <w:spacing w:val="-1"/>
              </w:rPr>
              <w:t>L</w:t>
            </w:r>
            <w:r>
              <w:rPr>
                <w:rFonts w:ascii="Calibri"/>
                <w:spacing w:val="-1"/>
                <w:lang w:eastAsia="ja-JP"/>
              </w:rPr>
              <w:t>unch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D16B704" w14:textId="77777777" w:rsidR="001E3303" w:rsidRDefault="001E3303" w:rsidP="001E3303">
            <w:pPr>
              <w:rPr>
                <w:lang w:eastAsia="ja-JP"/>
              </w:rPr>
            </w:pPr>
          </w:p>
        </w:tc>
      </w:tr>
      <w:tr w:rsidR="001E3303" w14:paraId="73CBBCDA" w14:textId="77777777" w:rsidTr="001E3303">
        <w:trPr>
          <w:trHeight w:hRule="exact" w:val="74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3BCCA" w14:textId="77777777" w:rsidR="001E3303" w:rsidRDefault="001E3303" w:rsidP="001E3303">
            <w:pPr>
              <w:pStyle w:val="TableParagraph"/>
              <w:ind w:left="102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hAnsi="Calibri" w:cs="Calibri" w:hint="eastAsia"/>
                <w:spacing w:val="-1"/>
                <w:lang w:eastAsia="ja-JP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3:00 - 13:45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E53FE" w14:textId="77777777" w:rsidR="001E3303" w:rsidRPr="00304D9F" w:rsidRDefault="001E3303" w:rsidP="001E3303">
            <w:pPr>
              <w:tabs>
                <w:tab w:val="left" w:pos="823"/>
              </w:tabs>
              <w:ind w:leftChars="100" w:left="220"/>
              <w:rPr>
                <w:lang w:eastAsia="ja-JP"/>
              </w:rPr>
            </w:pPr>
            <w:r>
              <w:rPr>
                <w:rFonts w:ascii="Calibri"/>
                <w:spacing w:val="-1"/>
                <w:lang w:eastAsia="ja-JP"/>
              </w:rPr>
              <w:t>Panel</w:t>
            </w:r>
            <w:r>
              <w:rPr>
                <w:lang w:eastAsia="ja-JP"/>
              </w:rPr>
              <w:t xml:space="preserve">: Harnessing best practices - </w:t>
            </w:r>
            <w:r w:rsidRPr="0003090B">
              <w:rPr>
                <w:lang w:eastAsia="ja-JP"/>
              </w:rPr>
              <w:t>Partner coordination</w:t>
            </w:r>
            <w:r>
              <w:rPr>
                <w:lang w:eastAsia="ja-JP"/>
              </w:rPr>
              <w:t>, communication</w:t>
            </w:r>
            <w:r w:rsidRPr="0003090B">
              <w:rPr>
                <w:lang w:eastAsia="ja-JP"/>
              </w:rPr>
              <w:t xml:space="preserve"> and commitments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92379" w14:textId="77777777" w:rsidR="001E3303" w:rsidRDefault="001E3303" w:rsidP="001E3303">
            <w:pPr>
              <w:rPr>
                <w:rFonts w:ascii="Calibri" w:hAnsi="Calibri" w:cs="Calibri"/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Moderator: Julie Torode </w:t>
            </w:r>
          </w:p>
          <w:p w14:paraId="55929785" w14:textId="77777777" w:rsidR="001E3303" w:rsidRPr="00911D9D" w:rsidRDefault="001E3303" w:rsidP="001E3303">
            <w:pPr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 w:hint="eastAsia"/>
                <w:lang w:eastAsia="ja-JP"/>
              </w:rPr>
              <w:t xml:space="preserve">  </w:t>
            </w:r>
            <w:r>
              <w:rPr>
                <w:rFonts w:ascii="Calibri" w:eastAsia="Calibri" w:hAnsi="Calibri" w:cs="Calibri"/>
              </w:rPr>
              <w:t>(UICC)</w:t>
            </w:r>
          </w:p>
        </w:tc>
      </w:tr>
      <w:tr w:rsidR="001E3303" w14:paraId="75D900CC" w14:textId="77777777" w:rsidTr="001E3303">
        <w:trPr>
          <w:trHeight w:hRule="exact" w:val="708"/>
        </w:trPr>
        <w:tc>
          <w:tcPr>
            <w:tcW w:w="106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A18FAD8" w14:textId="77777777" w:rsidR="001E3303" w:rsidRPr="0003090B" w:rsidRDefault="001E3303" w:rsidP="001E3303">
            <w:pPr>
              <w:ind w:firstLineChars="50" w:firstLine="120"/>
              <w:rPr>
                <w:b/>
                <w:sz w:val="24"/>
              </w:rPr>
            </w:pPr>
            <w:r w:rsidRPr="0003090B">
              <w:rPr>
                <w:b/>
                <w:sz w:val="24"/>
              </w:rPr>
              <w:t>Session V</w:t>
            </w:r>
            <w:r>
              <w:rPr>
                <w:b/>
                <w:sz w:val="24"/>
              </w:rPr>
              <w:t>I</w:t>
            </w:r>
            <w:r w:rsidRPr="0003090B">
              <w:rPr>
                <w:b/>
                <w:sz w:val="24"/>
              </w:rPr>
              <w:t>. Implementation framework</w:t>
            </w:r>
          </w:p>
          <w:p w14:paraId="5B5C0FDA" w14:textId="77777777" w:rsidR="001E3303" w:rsidRDefault="001E3303" w:rsidP="001E3303">
            <w:pPr>
              <w:ind w:firstLineChars="50" w:firstLine="110"/>
              <w:rPr>
                <w:lang w:eastAsia="ja-JP"/>
              </w:rPr>
            </w:pPr>
            <w:r>
              <w:t>Rapporteur:</w:t>
            </w:r>
          </w:p>
        </w:tc>
      </w:tr>
      <w:tr w:rsidR="001E3303" w14:paraId="75AB451B" w14:textId="77777777" w:rsidTr="00F52099">
        <w:trPr>
          <w:trHeight w:hRule="exact" w:val="56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10093D0" w14:textId="77777777" w:rsidR="001E3303" w:rsidRDefault="001E3303" w:rsidP="001E3303">
            <w:pPr>
              <w:pStyle w:val="TableParagraph"/>
              <w:ind w:left="102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hAnsi="Calibri" w:cs="Calibri" w:hint="eastAsia"/>
                <w:spacing w:val="-1"/>
                <w:lang w:eastAsia="ja-JP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3:45 -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:00</w:t>
            </w:r>
          </w:p>
        </w:tc>
        <w:tc>
          <w:tcPr>
            <w:tcW w:w="6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E335639" w14:textId="77777777" w:rsidR="001E3303" w:rsidRPr="0003090B" w:rsidRDefault="001E3303" w:rsidP="001E3303">
            <w:pPr>
              <w:tabs>
                <w:tab w:val="left" w:pos="823"/>
              </w:tabs>
              <w:ind w:firstLineChars="50" w:firstLine="109"/>
              <w:rPr>
                <w:rFonts w:ascii="Calibri"/>
                <w:spacing w:val="-1"/>
                <w:lang w:eastAsia="ja-JP"/>
              </w:rPr>
            </w:pPr>
            <w:r w:rsidRPr="0003090B">
              <w:rPr>
                <w:rFonts w:ascii="Calibri"/>
                <w:spacing w:val="-1"/>
                <w:lang w:eastAsia="ja-JP"/>
              </w:rPr>
              <w:t xml:space="preserve">Platform for implementation 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27FA360" w14:textId="77777777" w:rsidR="001E3303" w:rsidRDefault="001E3303" w:rsidP="001E330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Julie Torode (UICC)</w:t>
            </w:r>
          </w:p>
        </w:tc>
      </w:tr>
      <w:tr w:rsidR="001E3303" w14:paraId="5C9BB320" w14:textId="77777777" w:rsidTr="001E3303">
        <w:trPr>
          <w:trHeight w:hRule="exact" w:val="36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6871598" w14:textId="77777777" w:rsidR="001E3303" w:rsidRDefault="001E3303" w:rsidP="001E3303">
            <w:pPr>
              <w:pStyle w:val="TableParagraph"/>
              <w:ind w:left="102"/>
              <w:rPr>
                <w:rFonts w:ascii="Calibri" w:hAnsi="Calibri" w:cs="Calibri"/>
                <w:spacing w:val="-1"/>
                <w:lang w:eastAsia="ja-JP"/>
              </w:rPr>
            </w:pPr>
            <w:r>
              <w:rPr>
                <w:rFonts w:ascii="Calibri" w:eastAsia="Calibri" w:hAnsi="Calibri" w:cs="Calibri"/>
                <w:spacing w:val="-1"/>
              </w:rPr>
              <w:t>15:00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15:30</w:t>
            </w:r>
          </w:p>
        </w:tc>
        <w:tc>
          <w:tcPr>
            <w:tcW w:w="6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54517E" w14:textId="77777777" w:rsidR="001E3303" w:rsidRPr="0003090B" w:rsidRDefault="001E3303" w:rsidP="001E3303">
            <w:pPr>
              <w:tabs>
                <w:tab w:val="left" w:pos="823"/>
              </w:tabs>
              <w:ind w:firstLineChars="50" w:firstLine="109"/>
              <w:rPr>
                <w:rFonts w:ascii="Calibri"/>
                <w:spacing w:val="-1"/>
                <w:lang w:eastAsia="ja-JP"/>
              </w:rPr>
            </w:pPr>
            <w:r w:rsidRPr="0003090B">
              <w:rPr>
                <w:rFonts w:ascii="Calibri"/>
                <w:spacing w:val="-1"/>
              </w:rPr>
              <w:t>Coffee</w:t>
            </w:r>
            <w:r w:rsidRPr="0003090B">
              <w:rPr>
                <w:rFonts w:ascii="Calibri"/>
                <w:spacing w:val="-6"/>
              </w:rPr>
              <w:t xml:space="preserve"> </w:t>
            </w:r>
            <w:r w:rsidRPr="0003090B">
              <w:rPr>
                <w:rFonts w:ascii="Calibri"/>
                <w:spacing w:val="-1"/>
              </w:rPr>
              <w:t>break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C7307C" w14:textId="77777777" w:rsidR="001E3303" w:rsidRDefault="001E3303" w:rsidP="001E3303">
            <w:pPr>
              <w:rPr>
                <w:lang w:eastAsia="ja-JP"/>
              </w:rPr>
            </w:pPr>
          </w:p>
        </w:tc>
      </w:tr>
      <w:tr w:rsidR="001E3303" w14:paraId="69374B87" w14:textId="77777777" w:rsidTr="00F52099">
        <w:trPr>
          <w:trHeight w:hRule="exact" w:val="479"/>
        </w:trPr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33C7A9" w14:textId="77777777" w:rsidR="001E3303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15:30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16:00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7F93F5" w14:textId="77777777" w:rsidR="001E3303" w:rsidRPr="0003090B" w:rsidRDefault="001E3303" w:rsidP="001E3303">
            <w:pPr>
              <w:pStyle w:val="TableParagraph"/>
              <w:ind w:firstLineChars="50" w:firstLine="109"/>
              <w:rPr>
                <w:rFonts w:ascii="Calibri"/>
                <w:spacing w:val="-1"/>
                <w:lang w:eastAsia="ja-JP"/>
              </w:rPr>
            </w:pPr>
            <w:r>
              <w:rPr>
                <w:rFonts w:ascii="Calibri" w:hint="eastAsia"/>
                <w:spacing w:val="-1"/>
                <w:lang w:eastAsia="ja-JP"/>
              </w:rPr>
              <w:t>C</w:t>
            </w:r>
            <w:r>
              <w:rPr>
                <w:rFonts w:ascii="Calibri"/>
                <w:spacing w:val="-1"/>
                <w:lang w:eastAsia="ja-JP"/>
              </w:rPr>
              <w:t>osting and economic investment case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5BF79E" w14:textId="77777777" w:rsidR="001E3303" w:rsidRPr="00044A95" w:rsidRDefault="001E3303" w:rsidP="001E3303">
            <w:pPr>
              <w:ind w:firstLineChars="50" w:firstLine="110"/>
              <w:rPr>
                <w:lang w:eastAsia="ja-JP"/>
              </w:rPr>
            </w:pPr>
            <w:r>
              <w:rPr>
                <w:lang w:eastAsia="ja-JP"/>
              </w:rPr>
              <w:t xml:space="preserve">Raymond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Hutubessy</w:t>
            </w:r>
            <w:proofErr w:type="spellEnd"/>
            <w:r>
              <w:rPr>
                <w:lang w:eastAsia="ja-JP"/>
              </w:rPr>
              <w:t xml:space="preserve"> (WHO)</w:t>
            </w:r>
          </w:p>
        </w:tc>
      </w:tr>
      <w:tr w:rsidR="001E3303" w14:paraId="16203F42" w14:textId="77777777" w:rsidTr="00F52099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95FCD" w14:textId="77777777" w:rsidR="001E3303" w:rsidRDefault="001E3303" w:rsidP="001E3303">
            <w:pPr>
              <w:pStyle w:val="TableParagraph"/>
              <w:ind w:left="102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16:00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7:30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CE236" w14:textId="77777777" w:rsidR="001E3303" w:rsidRPr="0003090B" w:rsidRDefault="001E3303" w:rsidP="001E3303">
            <w:pPr>
              <w:tabs>
                <w:tab w:val="left" w:pos="868"/>
              </w:tabs>
              <w:ind w:firstLineChars="50" w:firstLine="110"/>
              <w:rPr>
                <w:rFonts w:ascii="Calibri" w:hAnsi="Calibri" w:cs="Calibri"/>
                <w:lang w:eastAsia="ja-JP"/>
              </w:rPr>
            </w:pPr>
            <w:r w:rsidRPr="0003090B">
              <w:rPr>
                <w:rFonts w:ascii="Calibri" w:hAnsi="Calibri" w:cs="Calibri" w:hint="eastAsia"/>
                <w:lang w:eastAsia="ja-JP"/>
              </w:rPr>
              <w:t xml:space="preserve">Implementation </w:t>
            </w:r>
            <w:r>
              <w:rPr>
                <w:rFonts w:ascii="Calibri" w:hAnsi="Calibri" w:cs="Calibri"/>
                <w:lang w:eastAsia="ja-JP"/>
              </w:rPr>
              <w:t xml:space="preserve">and accountability </w:t>
            </w:r>
            <w:r w:rsidRPr="0003090B">
              <w:rPr>
                <w:rFonts w:ascii="Calibri" w:hAnsi="Calibri" w:cs="Calibri"/>
                <w:lang w:eastAsia="ja-JP"/>
              </w:rPr>
              <w:t>framework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F07F0" w14:textId="77777777" w:rsidR="001E3303" w:rsidRDefault="001E3303" w:rsidP="001E3303">
            <w:pPr>
              <w:ind w:firstLineChars="50" w:firstLine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André </w:t>
            </w:r>
            <w:proofErr w:type="spellStart"/>
            <w:r>
              <w:rPr>
                <w:rFonts w:ascii="Calibri" w:eastAsia="Calibri" w:hAnsi="Calibri" w:cs="Calibri"/>
              </w:rPr>
              <w:t>Ilbawi</w:t>
            </w:r>
            <w:proofErr w:type="spellEnd"/>
            <w:r>
              <w:rPr>
                <w:rFonts w:ascii="Calibri" w:eastAsia="Calibri" w:hAnsi="Calibri" w:cs="Calibri"/>
              </w:rPr>
              <w:t xml:space="preserve"> (WHO) </w:t>
            </w:r>
          </w:p>
        </w:tc>
      </w:tr>
      <w:tr w:rsidR="001E3303" w14:paraId="480131F3" w14:textId="77777777" w:rsidTr="001E3303">
        <w:trPr>
          <w:trHeight w:hRule="exact" w:val="725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E277BE0" w14:textId="77777777" w:rsidR="001E3303" w:rsidRPr="0003090B" w:rsidRDefault="001E3303" w:rsidP="001E3303">
            <w:pPr>
              <w:pStyle w:val="TableParagraph"/>
              <w:ind w:left="102"/>
              <w:rPr>
                <w:rFonts w:ascii="Calibri" w:hAnsi="Calibri"/>
                <w:b/>
                <w:spacing w:val="-1"/>
                <w:sz w:val="24"/>
              </w:rPr>
            </w:pPr>
            <w:r w:rsidRPr="0003090B">
              <w:rPr>
                <w:rFonts w:ascii="Calibri" w:hAnsi="Calibri"/>
                <w:b/>
                <w:spacing w:val="-1"/>
                <w:sz w:val="24"/>
              </w:rPr>
              <w:t>Session VI</w:t>
            </w:r>
            <w:r w:rsidRPr="0003090B">
              <w:rPr>
                <w:rFonts w:ascii="Calibri" w:hAnsi="Calibri" w:hint="eastAsia"/>
                <w:b/>
                <w:spacing w:val="-1"/>
                <w:sz w:val="24"/>
                <w:lang w:eastAsia="ja-JP"/>
              </w:rPr>
              <w:t>I</w:t>
            </w:r>
            <w:r w:rsidRPr="0003090B">
              <w:rPr>
                <w:rFonts w:ascii="Calibri" w:hAnsi="Calibri"/>
                <w:b/>
                <w:spacing w:val="-1"/>
                <w:sz w:val="24"/>
              </w:rPr>
              <w:t>. Way forward and closing</w:t>
            </w:r>
          </w:p>
          <w:p w14:paraId="7BC8235A" w14:textId="77777777" w:rsidR="001E3303" w:rsidRPr="00911D9D" w:rsidRDefault="001E3303" w:rsidP="001E3303">
            <w:pPr>
              <w:ind w:firstLineChars="50" w:firstLine="10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spacing w:val="-1"/>
              </w:rPr>
              <w:t>Rapporteur</w:t>
            </w:r>
            <w:r w:rsidRPr="00074868">
              <w:rPr>
                <w:rFonts w:ascii="Calibri" w:hAnsi="Calibri"/>
                <w:spacing w:val="-1"/>
              </w:rPr>
              <w:t>:</w:t>
            </w:r>
          </w:p>
        </w:tc>
      </w:tr>
      <w:tr w:rsidR="001E3303" w14:paraId="34E4B899" w14:textId="77777777" w:rsidTr="001E3303">
        <w:trPr>
          <w:trHeight w:hRule="exact" w:val="1086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  <w:shd w:val="clear" w:color="auto" w:fill="auto"/>
            <w:vAlign w:val="center"/>
          </w:tcPr>
          <w:p w14:paraId="70E613A9" w14:textId="77777777" w:rsidR="001E3303" w:rsidRPr="0003090B" w:rsidRDefault="001E3303" w:rsidP="001E3303">
            <w:pPr>
              <w:pStyle w:val="TableParagraph"/>
              <w:ind w:left="102"/>
              <w:rPr>
                <w:rFonts w:ascii="Calibri" w:hAnsi="Calibri"/>
                <w:b/>
                <w:spacing w:val="-1"/>
                <w:sz w:val="24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hAnsi="Calibri" w:cs="Calibri"/>
                <w:spacing w:val="-1"/>
                <w:lang w:eastAsia="ja-JP"/>
              </w:rPr>
              <w:t>3</w:t>
            </w:r>
            <w:r>
              <w:rPr>
                <w:rFonts w:ascii="Calibri" w:hAnsi="Calibri" w:cs="Calibri" w:hint="eastAsia"/>
                <w:spacing w:val="-1"/>
                <w:lang w:eastAsia="ja-JP"/>
              </w:rPr>
              <w:t>0</w:t>
            </w:r>
            <w:r>
              <w:rPr>
                <w:rFonts w:ascii="Calibri" w:hAnsi="Calibri" w:cs="Calibri"/>
                <w:spacing w:val="-1"/>
                <w:lang w:eastAsia="ja-JP"/>
              </w:rPr>
              <w:t xml:space="preserve"> -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hAnsi="Calibri" w:cs="Calibri"/>
                <w:spacing w:val="-1"/>
                <w:lang w:eastAsia="ja-JP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>:0</w:t>
            </w:r>
            <w:r w:rsidRPr="00044A95">
              <w:rPr>
                <w:rFonts w:ascii="Calibri" w:eastAsia="Calibri" w:hAnsi="Calibri" w:cs="Calibri"/>
                <w:spacing w:val="-1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  <w:shd w:val="clear" w:color="auto" w:fill="auto"/>
            <w:vAlign w:val="center"/>
          </w:tcPr>
          <w:p w14:paraId="458D392C" w14:textId="77777777" w:rsidR="001E3303" w:rsidRPr="0003090B" w:rsidRDefault="001E3303" w:rsidP="001E3303">
            <w:pPr>
              <w:tabs>
                <w:tab w:val="left" w:pos="868"/>
              </w:tabs>
              <w:ind w:firstLineChars="50" w:firstLine="109"/>
              <w:rPr>
                <w:rFonts w:ascii="Calibri"/>
                <w:spacing w:val="-1"/>
              </w:rPr>
            </w:pPr>
            <w:r w:rsidRPr="0003090B">
              <w:rPr>
                <w:rFonts w:ascii="Calibri"/>
                <w:spacing w:val="-1"/>
              </w:rPr>
              <w:t>Next steps</w:t>
            </w:r>
            <w:r>
              <w:rPr>
                <w:rFonts w:ascii="Calibri"/>
                <w:spacing w:val="-1"/>
              </w:rPr>
              <w:t>,</w:t>
            </w:r>
            <w:r w:rsidRPr="0003090B">
              <w:rPr>
                <w:rFonts w:ascii="Calibri"/>
                <w:spacing w:val="-1"/>
              </w:rPr>
              <w:t xml:space="preserve"> developing an advocacy </w:t>
            </w:r>
            <w:r>
              <w:rPr>
                <w:rFonts w:ascii="Calibri"/>
                <w:spacing w:val="-1"/>
              </w:rPr>
              <w:t>plan</w:t>
            </w:r>
          </w:p>
          <w:p w14:paraId="55D733B6" w14:textId="77777777" w:rsidR="001E3303" w:rsidRPr="00911D9D" w:rsidRDefault="001E3303" w:rsidP="001E3303">
            <w:pPr>
              <w:pStyle w:val="ListParagraph"/>
              <w:numPr>
                <w:ilvl w:val="0"/>
                <w:numId w:val="16"/>
              </w:numPr>
              <w:tabs>
                <w:tab w:val="left" w:pos="868"/>
              </w:tabs>
              <w:rPr>
                <w:rFonts w:ascii="Calibri"/>
                <w:spacing w:val="-1"/>
              </w:rPr>
            </w:pPr>
            <w:r>
              <w:rPr>
                <w:rFonts w:ascii="Calibri" w:hAnsi="Calibri" w:cs="Calibri"/>
                <w:lang w:eastAsia="ja-JP"/>
              </w:rPr>
              <w:t xml:space="preserve">National, regional &amp; international meetings (UNGA, </w:t>
            </w:r>
            <w:r w:rsidRPr="00A95856">
              <w:rPr>
                <w:rFonts w:ascii="Calibri" w:hAnsi="Calibri" w:cs="Calibri"/>
                <w:lang w:eastAsia="ja-JP"/>
              </w:rPr>
              <w:t>EB/</w:t>
            </w:r>
            <w:r w:rsidRPr="008B15EE">
              <w:rPr>
                <w:rFonts w:ascii="Calibri" w:hAnsi="Calibri" w:cs="Calibri"/>
                <w:lang w:eastAsia="ja-JP"/>
              </w:rPr>
              <w:t>WHA</w:t>
            </w:r>
            <w:r>
              <w:rPr>
                <w:rFonts w:ascii="Calibri" w:hAnsi="Calibri" w:cs="Calibri"/>
                <w:lang w:eastAsia="ja-JP"/>
              </w:rPr>
              <w:t>)</w:t>
            </w:r>
          </w:p>
          <w:p w14:paraId="3BE7A815" w14:textId="77777777" w:rsidR="001E3303" w:rsidRPr="00911D9D" w:rsidRDefault="001E3303" w:rsidP="001E3303">
            <w:pPr>
              <w:pStyle w:val="ListParagraph"/>
              <w:numPr>
                <w:ilvl w:val="0"/>
                <w:numId w:val="16"/>
              </w:numPr>
              <w:tabs>
                <w:tab w:val="left" w:pos="868"/>
              </w:tabs>
              <w:rPr>
                <w:rFonts w:ascii="Calibri"/>
                <w:spacing w:val="-1"/>
              </w:rPr>
            </w:pPr>
            <w:r w:rsidRPr="00911D9D">
              <w:rPr>
                <w:rFonts w:ascii="Calibri" w:hAnsi="Calibri" w:cs="Calibri"/>
                <w:lang w:eastAsia="ja-JP"/>
              </w:rPr>
              <w:t>Media &amp; other platforms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7F4BC" w14:textId="77777777" w:rsidR="001E3303" w:rsidRPr="0003090B" w:rsidRDefault="001E3303" w:rsidP="001E3303">
            <w:pPr>
              <w:pStyle w:val="TableParagraph"/>
              <w:ind w:left="102"/>
              <w:rPr>
                <w:rFonts w:ascii="Calibri" w:hAnsi="Calibri"/>
                <w:b/>
                <w:spacing w:val="-1"/>
                <w:sz w:val="24"/>
              </w:rPr>
            </w:pPr>
          </w:p>
        </w:tc>
      </w:tr>
    </w:tbl>
    <w:p w14:paraId="668C0EF4" w14:textId="364DFE77" w:rsidR="00207FF8" w:rsidRDefault="00207FF8" w:rsidP="006C48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63A744" w14:textId="238A88E8" w:rsidR="00D03CAA" w:rsidRDefault="00D03CAA" w:rsidP="006C48C7">
      <w:pPr>
        <w:rPr>
          <w:lang w:eastAsia="ja-JP"/>
        </w:rPr>
      </w:pPr>
    </w:p>
    <w:sectPr w:rsidR="00D03CAA" w:rsidSect="0007687B">
      <w:headerReference w:type="default" r:id="rId9"/>
      <w:footerReference w:type="default" r:id="rId10"/>
      <w:pgSz w:w="12240" w:h="15840"/>
      <w:pgMar w:top="1276" w:right="1380" w:bottom="280" w:left="709" w:header="78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9CDB98" w15:done="0"/>
  <w15:commentEx w15:paraId="43FB70A7" w15:done="0"/>
  <w15:commentEx w15:paraId="0F087B79" w15:done="0"/>
  <w15:commentEx w15:paraId="6C009F3A" w15:done="0"/>
  <w15:commentEx w15:paraId="2C9163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086E3" w14:textId="77777777" w:rsidR="00F272FF" w:rsidRDefault="00F272FF">
      <w:r>
        <w:separator/>
      </w:r>
    </w:p>
  </w:endnote>
  <w:endnote w:type="continuationSeparator" w:id="0">
    <w:p w14:paraId="17EA2C6D" w14:textId="77777777" w:rsidR="00F272FF" w:rsidRDefault="00F2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14128"/>
      <w:docPartObj>
        <w:docPartGallery w:val="Page Numbers (Bottom of Page)"/>
        <w:docPartUnique/>
      </w:docPartObj>
    </w:sdtPr>
    <w:sdtEndPr/>
    <w:sdtContent>
      <w:p w14:paraId="12DC51DF" w14:textId="0C41A80D" w:rsidR="000400CA" w:rsidRDefault="000400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87B" w:rsidRPr="0007687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D9F307F" w14:textId="77777777" w:rsidR="00F06EC4" w:rsidRDefault="00F06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F7E5F" w14:textId="77777777" w:rsidR="00F272FF" w:rsidRDefault="00F272FF">
      <w:r>
        <w:separator/>
      </w:r>
    </w:p>
  </w:footnote>
  <w:footnote w:type="continuationSeparator" w:id="0">
    <w:p w14:paraId="6FCF48F6" w14:textId="77777777" w:rsidR="00F272FF" w:rsidRDefault="00F2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A334" w14:textId="6B7A7D95" w:rsidR="00F06EC4" w:rsidRDefault="00F06EC4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 wp14:anchorId="10A1B4DB" wp14:editId="7C43EADF">
          <wp:simplePos x="0" y="0"/>
          <wp:positionH relativeFrom="page">
            <wp:posOffset>495081</wp:posOffset>
          </wp:positionH>
          <wp:positionV relativeFrom="page">
            <wp:posOffset>267401</wp:posOffset>
          </wp:positionV>
          <wp:extent cx="1466850" cy="446405"/>
          <wp:effectExtent l="0" t="0" r="6350" b="10795"/>
          <wp:wrapNone/>
          <wp:docPr id="2" name="Picture 2" descr="WHO-EN-C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O-EN-C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6DC8E" w14:textId="3E2B508E" w:rsidR="00F06EC4" w:rsidRDefault="00F06EC4" w:rsidP="00990629">
    <w:pPr>
      <w:tabs>
        <w:tab w:val="left" w:pos="1966"/>
        <w:tab w:val="left" w:pos="8392"/>
      </w:tabs>
    </w:pPr>
    <w:r>
      <w:tab/>
    </w:r>
    <w:r>
      <w:tab/>
    </w:r>
  </w:p>
  <w:p w14:paraId="6BC8052E" w14:textId="64EBEBCE" w:rsidR="00F06EC4" w:rsidRPr="001E3303" w:rsidRDefault="00F06EC4">
    <w:pPr>
      <w:rPr>
        <w:sz w:val="28"/>
      </w:rPr>
    </w:pPr>
  </w:p>
  <w:p w14:paraId="16D9D5B3" w14:textId="77777777" w:rsidR="002D4FB2" w:rsidRDefault="002D4F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94C8A"/>
    <w:multiLevelType w:val="hybridMultilevel"/>
    <w:tmpl w:val="31CEF1F4"/>
    <w:lvl w:ilvl="0" w:tplc="07DCC0B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C4ED4"/>
    <w:multiLevelType w:val="hybridMultilevel"/>
    <w:tmpl w:val="E42624B0"/>
    <w:lvl w:ilvl="0" w:tplc="04090001">
      <w:start w:val="1"/>
      <w:numFmt w:val="bullet"/>
      <w:lvlText w:val=""/>
      <w:lvlJc w:val="left"/>
      <w:pPr>
        <w:ind w:left="53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>
    <w:nsid w:val="09874250"/>
    <w:multiLevelType w:val="hybridMultilevel"/>
    <w:tmpl w:val="916EB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5768B9"/>
    <w:multiLevelType w:val="hybridMultilevel"/>
    <w:tmpl w:val="B81C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D74F6"/>
    <w:multiLevelType w:val="hybridMultilevel"/>
    <w:tmpl w:val="F2564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60111"/>
    <w:multiLevelType w:val="hybridMultilevel"/>
    <w:tmpl w:val="0B7E5416"/>
    <w:lvl w:ilvl="0" w:tplc="620CE2B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489CE614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4CA0090A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296210F8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428A1F50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93D61A94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FB00B5CE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4A482C3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509CF77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7">
    <w:nsid w:val="198C5413"/>
    <w:multiLevelType w:val="hybridMultilevel"/>
    <w:tmpl w:val="AF0265A4"/>
    <w:lvl w:ilvl="0" w:tplc="6700E9A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BE01250"/>
    <w:multiLevelType w:val="hybridMultilevel"/>
    <w:tmpl w:val="061484F0"/>
    <w:lvl w:ilvl="0" w:tplc="8EEA36D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19041EE0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E5AECA5C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A4C839D4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CA3E42F0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718A2A90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2FFC5FCE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E75EBA30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442EEBCA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9">
    <w:nsid w:val="237B5CEF"/>
    <w:multiLevelType w:val="hybridMultilevel"/>
    <w:tmpl w:val="214E1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8132D9"/>
    <w:multiLevelType w:val="hybridMultilevel"/>
    <w:tmpl w:val="C344877E"/>
    <w:lvl w:ilvl="0" w:tplc="5E9CF1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4A8C7508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2656012A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DFFA1C3C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9AFC4254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23780D9A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1C3A653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7C1A4D2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01FA0B6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11">
    <w:nsid w:val="24923722"/>
    <w:multiLevelType w:val="hybridMultilevel"/>
    <w:tmpl w:val="87B22D0A"/>
    <w:lvl w:ilvl="0" w:tplc="3CC6FA0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934684DA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2C8699A8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4F444392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96388E9A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3DF06D1E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717C2182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DDA49548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680275A0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12">
    <w:nsid w:val="28E50E4F"/>
    <w:multiLevelType w:val="multilevel"/>
    <w:tmpl w:val="34783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51604"/>
    <w:multiLevelType w:val="hybridMultilevel"/>
    <w:tmpl w:val="A9604B5C"/>
    <w:lvl w:ilvl="0" w:tplc="60365C64">
      <w:start w:val="1"/>
      <w:numFmt w:val="bullet"/>
      <w:lvlText w:val=""/>
      <w:lvlJc w:val="left"/>
      <w:pPr>
        <w:ind w:left="51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4">
    <w:nsid w:val="2D717231"/>
    <w:multiLevelType w:val="hybridMultilevel"/>
    <w:tmpl w:val="31AC1B38"/>
    <w:lvl w:ilvl="0" w:tplc="8C60A6F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DC4C060C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4A642FA4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369C5474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7018D08E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83F0F186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4F1441D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339C3062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95B6F1C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15">
    <w:nsid w:val="2EA82038"/>
    <w:multiLevelType w:val="hybridMultilevel"/>
    <w:tmpl w:val="86EA6980"/>
    <w:lvl w:ilvl="0" w:tplc="E8047FF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9BF2337A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398893A6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E6C83F7A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AA1A1712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612090E4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DF94E51C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0138FAA6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426C804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16">
    <w:nsid w:val="320702F0"/>
    <w:multiLevelType w:val="hybridMultilevel"/>
    <w:tmpl w:val="BE729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25A518B"/>
    <w:multiLevelType w:val="hybridMultilevel"/>
    <w:tmpl w:val="20246AB8"/>
    <w:lvl w:ilvl="0" w:tplc="7462565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30CEDFAC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8ED05248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191A7EC2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46DCF4D2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E5AED182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181689E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F392E7E4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A17ED34A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18">
    <w:nsid w:val="327737A9"/>
    <w:multiLevelType w:val="hybridMultilevel"/>
    <w:tmpl w:val="076C27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96E7A5B"/>
    <w:multiLevelType w:val="hybridMultilevel"/>
    <w:tmpl w:val="86922CDA"/>
    <w:lvl w:ilvl="0" w:tplc="8C60A6FE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39BB7C2B"/>
    <w:multiLevelType w:val="hybridMultilevel"/>
    <w:tmpl w:val="93EE8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35C77"/>
    <w:multiLevelType w:val="hybridMultilevel"/>
    <w:tmpl w:val="391EC13C"/>
    <w:lvl w:ilvl="0" w:tplc="04090001">
      <w:start w:val="1"/>
      <w:numFmt w:val="bullet"/>
      <w:lvlText w:val=""/>
      <w:lvlJc w:val="left"/>
      <w:pPr>
        <w:ind w:left="95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22">
    <w:nsid w:val="3EE0488A"/>
    <w:multiLevelType w:val="multilevel"/>
    <w:tmpl w:val="34783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E37BC0"/>
    <w:multiLevelType w:val="hybridMultilevel"/>
    <w:tmpl w:val="7F4ACD46"/>
    <w:lvl w:ilvl="0" w:tplc="97D2DCF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C70499F6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01C2D180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B91CE91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AF7E25C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B55AD520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A790B7BE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8A182AA4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49DE42B0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24">
    <w:nsid w:val="48757C75"/>
    <w:multiLevelType w:val="hybridMultilevel"/>
    <w:tmpl w:val="AD2E5D00"/>
    <w:lvl w:ilvl="0" w:tplc="8C60A6F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52FB1EFE"/>
    <w:multiLevelType w:val="multilevel"/>
    <w:tmpl w:val="68142F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B3B57"/>
    <w:multiLevelType w:val="hybridMultilevel"/>
    <w:tmpl w:val="91340A6E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27">
    <w:nsid w:val="595F580D"/>
    <w:multiLevelType w:val="hybridMultilevel"/>
    <w:tmpl w:val="6A909584"/>
    <w:lvl w:ilvl="0" w:tplc="7FFA04A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92573"/>
    <w:multiLevelType w:val="hybridMultilevel"/>
    <w:tmpl w:val="E86879EA"/>
    <w:lvl w:ilvl="0" w:tplc="801048D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18"/>
        <w:szCs w:val="18"/>
      </w:rPr>
    </w:lvl>
    <w:lvl w:ilvl="1" w:tplc="DADCA1CC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7ADCD66E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D0A86A8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23CA57CA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55B8D51C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1AA6A7B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8C3418A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C260936C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29">
    <w:nsid w:val="5E4D7064"/>
    <w:multiLevelType w:val="hybridMultilevel"/>
    <w:tmpl w:val="05FE5578"/>
    <w:lvl w:ilvl="0" w:tplc="354064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0F0ED16A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6BE823EE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BE28BAEC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63FADF0E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9C48E6C0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D3526E7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B704896E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E57A0168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30">
    <w:nsid w:val="5F8C57D6"/>
    <w:multiLevelType w:val="hybridMultilevel"/>
    <w:tmpl w:val="C77C8CCE"/>
    <w:lvl w:ilvl="0" w:tplc="565C83A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D0142856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BE78AE84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AB4AE06A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FD2E59EA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5" w:tplc="E026B264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6" w:tplc="515A82E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B1FEDB24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8" w:tplc="AC420E6C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</w:abstractNum>
  <w:abstractNum w:abstractNumId="31">
    <w:nsid w:val="6D302AE8"/>
    <w:multiLevelType w:val="hybridMultilevel"/>
    <w:tmpl w:val="5F06D174"/>
    <w:lvl w:ilvl="0" w:tplc="EBEEC2CE">
      <w:start w:val="1"/>
      <w:numFmt w:val="bullet"/>
      <w:lvlText w:val=""/>
      <w:lvlJc w:val="left"/>
      <w:pPr>
        <w:ind w:left="867" w:hanging="360"/>
      </w:pPr>
      <w:rPr>
        <w:rFonts w:ascii="Symbol" w:eastAsia="Symbol" w:hAnsi="Symbol" w:hint="default"/>
        <w:sz w:val="22"/>
        <w:szCs w:val="22"/>
      </w:rPr>
    </w:lvl>
    <w:lvl w:ilvl="1" w:tplc="2B7EFD6A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5400FD0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38FC7CFE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9C1E917A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5" w:tplc="7668135E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6" w:tplc="80DE6C22">
      <w:start w:val="1"/>
      <w:numFmt w:val="bullet"/>
      <w:lvlText w:val="•"/>
      <w:lvlJc w:val="left"/>
      <w:pPr>
        <w:ind w:left="3741" w:hanging="360"/>
      </w:pPr>
      <w:rPr>
        <w:rFonts w:hint="default"/>
      </w:rPr>
    </w:lvl>
    <w:lvl w:ilvl="7" w:tplc="D1508B7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8" w:tplc="EDCAEFFC">
      <w:start w:val="1"/>
      <w:numFmt w:val="bullet"/>
      <w:lvlText w:val="•"/>
      <w:lvlJc w:val="left"/>
      <w:pPr>
        <w:ind w:left="4699" w:hanging="360"/>
      </w:pPr>
      <w:rPr>
        <w:rFonts w:hint="default"/>
      </w:rPr>
    </w:lvl>
  </w:abstractNum>
  <w:abstractNum w:abstractNumId="32">
    <w:nsid w:val="7001335C"/>
    <w:multiLevelType w:val="hybridMultilevel"/>
    <w:tmpl w:val="F8A8E2D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75D0604"/>
    <w:multiLevelType w:val="hybridMultilevel"/>
    <w:tmpl w:val="10807C7E"/>
    <w:lvl w:ilvl="0" w:tplc="60365C64">
      <w:start w:val="1"/>
      <w:numFmt w:val="bullet"/>
      <w:lvlText w:val=""/>
      <w:lvlJc w:val="left"/>
      <w:pPr>
        <w:ind w:left="88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34">
    <w:nsid w:val="7BB0681C"/>
    <w:multiLevelType w:val="hybridMultilevel"/>
    <w:tmpl w:val="ACEC4D30"/>
    <w:lvl w:ilvl="0" w:tplc="04090001">
      <w:start w:val="1"/>
      <w:numFmt w:val="bullet"/>
      <w:lvlText w:val=""/>
      <w:lvlJc w:val="left"/>
      <w:pPr>
        <w:ind w:left="99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35">
    <w:nsid w:val="7DE501D7"/>
    <w:multiLevelType w:val="hybridMultilevel"/>
    <w:tmpl w:val="9B88570E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6">
    <w:nsid w:val="7EA27024"/>
    <w:multiLevelType w:val="hybridMultilevel"/>
    <w:tmpl w:val="CAFE0D9E"/>
    <w:lvl w:ilvl="0" w:tplc="60365C64">
      <w:start w:val="1"/>
      <w:numFmt w:val="bullet"/>
      <w:lvlText w:val=""/>
      <w:lvlJc w:val="left"/>
      <w:pPr>
        <w:ind w:left="88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8"/>
  </w:num>
  <w:num w:numId="4">
    <w:abstractNumId w:val="6"/>
  </w:num>
  <w:num w:numId="5">
    <w:abstractNumId w:val="15"/>
  </w:num>
  <w:num w:numId="6">
    <w:abstractNumId w:val="29"/>
  </w:num>
  <w:num w:numId="7">
    <w:abstractNumId w:val="14"/>
  </w:num>
  <w:num w:numId="8">
    <w:abstractNumId w:val="11"/>
  </w:num>
  <w:num w:numId="9">
    <w:abstractNumId w:val="31"/>
  </w:num>
  <w:num w:numId="10">
    <w:abstractNumId w:val="8"/>
  </w:num>
  <w:num w:numId="11">
    <w:abstractNumId w:val="17"/>
  </w:num>
  <w:num w:numId="12">
    <w:abstractNumId w:val="10"/>
  </w:num>
  <w:num w:numId="13">
    <w:abstractNumId w:val="13"/>
  </w:num>
  <w:num w:numId="14">
    <w:abstractNumId w:val="24"/>
  </w:num>
  <w:num w:numId="15">
    <w:abstractNumId w:val="0"/>
  </w:num>
  <w:num w:numId="16">
    <w:abstractNumId w:val="19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  <w:num w:numId="21">
    <w:abstractNumId w:val="9"/>
  </w:num>
  <w:num w:numId="22">
    <w:abstractNumId w:val="18"/>
  </w:num>
  <w:num w:numId="23">
    <w:abstractNumId w:val="35"/>
  </w:num>
  <w:num w:numId="24">
    <w:abstractNumId w:val="3"/>
  </w:num>
  <w:num w:numId="25">
    <w:abstractNumId w:val="26"/>
  </w:num>
  <w:num w:numId="26">
    <w:abstractNumId w:val="16"/>
  </w:num>
  <w:num w:numId="27">
    <w:abstractNumId w:val="1"/>
  </w:num>
  <w:num w:numId="28">
    <w:abstractNumId w:val="7"/>
  </w:num>
  <w:num w:numId="29">
    <w:abstractNumId w:val="36"/>
  </w:num>
  <w:num w:numId="30">
    <w:abstractNumId w:val="32"/>
  </w:num>
  <w:num w:numId="31">
    <w:abstractNumId w:val="2"/>
  </w:num>
  <w:num w:numId="32">
    <w:abstractNumId w:val="34"/>
  </w:num>
  <w:num w:numId="33">
    <w:abstractNumId w:val="21"/>
  </w:num>
  <w:num w:numId="34">
    <w:abstractNumId w:val="33"/>
  </w:num>
  <w:num w:numId="35">
    <w:abstractNumId w:val="27"/>
  </w:num>
  <w:num w:numId="36">
    <w:abstractNumId w:val="20"/>
  </w:num>
  <w:num w:numId="3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uyama Rei">
    <w15:presenceInfo w15:providerId="Windows Live" w15:userId="13775db1efa20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F8"/>
    <w:rsid w:val="000015FB"/>
    <w:rsid w:val="0001383D"/>
    <w:rsid w:val="0002022B"/>
    <w:rsid w:val="000239DC"/>
    <w:rsid w:val="0003090B"/>
    <w:rsid w:val="000400CA"/>
    <w:rsid w:val="00042BD5"/>
    <w:rsid w:val="00044A95"/>
    <w:rsid w:val="0005446A"/>
    <w:rsid w:val="00072B45"/>
    <w:rsid w:val="00074868"/>
    <w:rsid w:val="0007687B"/>
    <w:rsid w:val="0008347F"/>
    <w:rsid w:val="00091FAF"/>
    <w:rsid w:val="00093CB2"/>
    <w:rsid w:val="000C18D2"/>
    <w:rsid w:val="000D1BF7"/>
    <w:rsid w:val="000F3E39"/>
    <w:rsid w:val="000F3E4C"/>
    <w:rsid w:val="0010261B"/>
    <w:rsid w:val="001073C1"/>
    <w:rsid w:val="00112B09"/>
    <w:rsid w:val="00112EE6"/>
    <w:rsid w:val="001236D4"/>
    <w:rsid w:val="00127159"/>
    <w:rsid w:val="0015611D"/>
    <w:rsid w:val="00186A8A"/>
    <w:rsid w:val="001A493C"/>
    <w:rsid w:val="001A7880"/>
    <w:rsid w:val="001B691E"/>
    <w:rsid w:val="001C008B"/>
    <w:rsid w:val="001C2B10"/>
    <w:rsid w:val="001C4E0D"/>
    <w:rsid w:val="001D642C"/>
    <w:rsid w:val="001E1AB3"/>
    <w:rsid w:val="001E3153"/>
    <w:rsid w:val="001E3303"/>
    <w:rsid w:val="00207FF8"/>
    <w:rsid w:val="0021037C"/>
    <w:rsid w:val="002120E8"/>
    <w:rsid w:val="00217330"/>
    <w:rsid w:val="00220BD2"/>
    <w:rsid w:val="0022607C"/>
    <w:rsid w:val="00231BCB"/>
    <w:rsid w:val="00246973"/>
    <w:rsid w:val="00276EAA"/>
    <w:rsid w:val="00282B22"/>
    <w:rsid w:val="00295917"/>
    <w:rsid w:val="002A71C6"/>
    <w:rsid w:val="002B4EEE"/>
    <w:rsid w:val="002C3646"/>
    <w:rsid w:val="002C5367"/>
    <w:rsid w:val="002D4FB2"/>
    <w:rsid w:val="002D6D0B"/>
    <w:rsid w:val="00304D9F"/>
    <w:rsid w:val="00317752"/>
    <w:rsid w:val="00317E71"/>
    <w:rsid w:val="003208D1"/>
    <w:rsid w:val="00325ED9"/>
    <w:rsid w:val="00326B06"/>
    <w:rsid w:val="003364FD"/>
    <w:rsid w:val="00340BAC"/>
    <w:rsid w:val="00352394"/>
    <w:rsid w:val="003525B3"/>
    <w:rsid w:val="00354BD2"/>
    <w:rsid w:val="00363191"/>
    <w:rsid w:val="003762A1"/>
    <w:rsid w:val="00382A6A"/>
    <w:rsid w:val="00395223"/>
    <w:rsid w:val="003B1102"/>
    <w:rsid w:val="003B5BBD"/>
    <w:rsid w:val="003C7469"/>
    <w:rsid w:val="003E25C8"/>
    <w:rsid w:val="003E4DBA"/>
    <w:rsid w:val="003F1679"/>
    <w:rsid w:val="003F1AC1"/>
    <w:rsid w:val="0041219A"/>
    <w:rsid w:val="00414EC2"/>
    <w:rsid w:val="0044298F"/>
    <w:rsid w:val="0046072D"/>
    <w:rsid w:val="00463F67"/>
    <w:rsid w:val="0047326C"/>
    <w:rsid w:val="0049288F"/>
    <w:rsid w:val="004A2427"/>
    <w:rsid w:val="004E3540"/>
    <w:rsid w:val="005008C0"/>
    <w:rsid w:val="00523E71"/>
    <w:rsid w:val="00524342"/>
    <w:rsid w:val="00534365"/>
    <w:rsid w:val="0054475C"/>
    <w:rsid w:val="005452C0"/>
    <w:rsid w:val="00551DF7"/>
    <w:rsid w:val="005569D8"/>
    <w:rsid w:val="00574B98"/>
    <w:rsid w:val="00580A73"/>
    <w:rsid w:val="005875B8"/>
    <w:rsid w:val="00592893"/>
    <w:rsid w:val="00593748"/>
    <w:rsid w:val="00593E97"/>
    <w:rsid w:val="00594E85"/>
    <w:rsid w:val="005A1C9C"/>
    <w:rsid w:val="005A28EE"/>
    <w:rsid w:val="005C2837"/>
    <w:rsid w:val="005C43D1"/>
    <w:rsid w:val="005D0E13"/>
    <w:rsid w:val="005D33F1"/>
    <w:rsid w:val="005D6EFA"/>
    <w:rsid w:val="005E5C49"/>
    <w:rsid w:val="005F713C"/>
    <w:rsid w:val="006413FD"/>
    <w:rsid w:val="00643E66"/>
    <w:rsid w:val="006503FC"/>
    <w:rsid w:val="00654D3A"/>
    <w:rsid w:val="0065646A"/>
    <w:rsid w:val="006A0F78"/>
    <w:rsid w:val="006A1B33"/>
    <w:rsid w:val="006B0667"/>
    <w:rsid w:val="006B320C"/>
    <w:rsid w:val="006B5ADE"/>
    <w:rsid w:val="006C48C7"/>
    <w:rsid w:val="006C6BFE"/>
    <w:rsid w:val="006D6E72"/>
    <w:rsid w:val="006E1CB7"/>
    <w:rsid w:val="006E4F1F"/>
    <w:rsid w:val="006E6FDE"/>
    <w:rsid w:val="006F0B9E"/>
    <w:rsid w:val="006F1687"/>
    <w:rsid w:val="007062C6"/>
    <w:rsid w:val="007130F7"/>
    <w:rsid w:val="00725DD9"/>
    <w:rsid w:val="00736C82"/>
    <w:rsid w:val="00753F11"/>
    <w:rsid w:val="0075755F"/>
    <w:rsid w:val="0076013B"/>
    <w:rsid w:val="00774F78"/>
    <w:rsid w:val="007761CD"/>
    <w:rsid w:val="00787934"/>
    <w:rsid w:val="00791DF3"/>
    <w:rsid w:val="007A3890"/>
    <w:rsid w:val="007B5870"/>
    <w:rsid w:val="007C2913"/>
    <w:rsid w:val="007C3A78"/>
    <w:rsid w:val="007C3C2B"/>
    <w:rsid w:val="007D1B36"/>
    <w:rsid w:val="007E7F71"/>
    <w:rsid w:val="007F23E9"/>
    <w:rsid w:val="007F6B2D"/>
    <w:rsid w:val="007F7FD6"/>
    <w:rsid w:val="00816A21"/>
    <w:rsid w:val="008204EC"/>
    <w:rsid w:val="00823C6F"/>
    <w:rsid w:val="00824FEE"/>
    <w:rsid w:val="00846628"/>
    <w:rsid w:val="00847B25"/>
    <w:rsid w:val="00862834"/>
    <w:rsid w:val="00887BE5"/>
    <w:rsid w:val="008A130D"/>
    <w:rsid w:val="008A375E"/>
    <w:rsid w:val="008A5068"/>
    <w:rsid w:val="008B15EE"/>
    <w:rsid w:val="008B4FA7"/>
    <w:rsid w:val="008C0100"/>
    <w:rsid w:val="008D5086"/>
    <w:rsid w:val="008F06BE"/>
    <w:rsid w:val="00901518"/>
    <w:rsid w:val="00903CE1"/>
    <w:rsid w:val="00911D9D"/>
    <w:rsid w:val="009331BE"/>
    <w:rsid w:val="009332BD"/>
    <w:rsid w:val="00970400"/>
    <w:rsid w:val="009719EC"/>
    <w:rsid w:val="00977887"/>
    <w:rsid w:val="0098259E"/>
    <w:rsid w:val="0098661B"/>
    <w:rsid w:val="00990629"/>
    <w:rsid w:val="009946BE"/>
    <w:rsid w:val="009976E3"/>
    <w:rsid w:val="009A6882"/>
    <w:rsid w:val="009B3379"/>
    <w:rsid w:val="009C084D"/>
    <w:rsid w:val="009C5359"/>
    <w:rsid w:val="009C7F4B"/>
    <w:rsid w:val="009F5C08"/>
    <w:rsid w:val="009F7590"/>
    <w:rsid w:val="00A10784"/>
    <w:rsid w:val="00A16F85"/>
    <w:rsid w:val="00A2573B"/>
    <w:rsid w:val="00A32699"/>
    <w:rsid w:val="00A33E35"/>
    <w:rsid w:val="00A37FF0"/>
    <w:rsid w:val="00A47221"/>
    <w:rsid w:val="00A475D5"/>
    <w:rsid w:val="00A47894"/>
    <w:rsid w:val="00A56C62"/>
    <w:rsid w:val="00A64DC6"/>
    <w:rsid w:val="00A65EB0"/>
    <w:rsid w:val="00A774D8"/>
    <w:rsid w:val="00A8176B"/>
    <w:rsid w:val="00A82BD0"/>
    <w:rsid w:val="00A95856"/>
    <w:rsid w:val="00AA45E7"/>
    <w:rsid w:val="00AA6732"/>
    <w:rsid w:val="00AB3A8B"/>
    <w:rsid w:val="00AC0EB4"/>
    <w:rsid w:val="00AC11DC"/>
    <w:rsid w:val="00AE18E5"/>
    <w:rsid w:val="00AF08E1"/>
    <w:rsid w:val="00AF5494"/>
    <w:rsid w:val="00AF59BE"/>
    <w:rsid w:val="00B013A3"/>
    <w:rsid w:val="00B015BC"/>
    <w:rsid w:val="00B06DAD"/>
    <w:rsid w:val="00B06F77"/>
    <w:rsid w:val="00B16D52"/>
    <w:rsid w:val="00B35FE8"/>
    <w:rsid w:val="00B44A8A"/>
    <w:rsid w:val="00B453F9"/>
    <w:rsid w:val="00B46F51"/>
    <w:rsid w:val="00B63BD3"/>
    <w:rsid w:val="00B913C8"/>
    <w:rsid w:val="00BB2D0E"/>
    <w:rsid w:val="00BC185E"/>
    <w:rsid w:val="00BC5805"/>
    <w:rsid w:val="00BD29D5"/>
    <w:rsid w:val="00C117A7"/>
    <w:rsid w:val="00C17738"/>
    <w:rsid w:val="00C405EC"/>
    <w:rsid w:val="00C444F0"/>
    <w:rsid w:val="00C44A16"/>
    <w:rsid w:val="00C5728B"/>
    <w:rsid w:val="00C877E1"/>
    <w:rsid w:val="00C90211"/>
    <w:rsid w:val="00C902AC"/>
    <w:rsid w:val="00C911BB"/>
    <w:rsid w:val="00CB1D1B"/>
    <w:rsid w:val="00CB2EF3"/>
    <w:rsid w:val="00CC03B1"/>
    <w:rsid w:val="00D00465"/>
    <w:rsid w:val="00D03CAA"/>
    <w:rsid w:val="00D0693B"/>
    <w:rsid w:val="00D31A79"/>
    <w:rsid w:val="00D470D4"/>
    <w:rsid w:val="00D47B76"/>
    <w:rsid w:val="00D61137"/>
    <w:rsid w:val="00D66449"/>
    <w:rsid w:val="00D74448"/>
    <w:rsid w:val="00D80B93"/>
    <w:rsid w:val="00D91922"/>
    <w:rsid w:val="00D9236D"/>
    <w:rsid w:val="00DA2086"/>
    <w:rsid w:val="00DA7691"/>
    <w:rsid w:val="00DB45FA"/>
    <w:rsid w:val="00DC1CD6"/>
    <w:rsid w:val="00DE5D72"/>
    <w:rsid w:val="00DF1410"/>
    <w:rsid w:val="00DF7FF8"/>
    <w:rsid w:val="00E0464A"/>
    <w:rsid w:val="00E159C8"/>
    <w:rsid w:val="00E21E6A"/>
    <w:rsid w:val="00E2601D"/>
    <w:rsid w:val="00E26178"/>
    <w:rsid w:val="00E303CD"/>
    <w:rsid w:val="00E445FF"/>
    <w:rsid w:val="00E53BC5"/>
    <w:rsid w:val="00E76A8C"/>
    <w:rsid w:val="00E91689"/>
    <w:rsid w:val="00E92A59"/>
    <w:rsid w:val="00E94E81"/>
    <w:rsid w:val="00E96457"/>
    <w:rsid w:val="00E97701"/>
    <w:rsid w:val="00EB22E4"/>
    <w:rsid w:val="00EB6FAA"/>
    <w:rsid w:val="00EC1627"/>
    <w:rsid w:val="00EC5915"/>
    <w:rsid w:val="00ED67C9"/>
    <w:rsid w:val="00EE083F"/>
    <w:rsid w:val="00EE23F1"/>
    <w:rsid w:val="00EE56F9"/>
    <w:rsid w:val="00F009B0"/>
    <w:rsid w:val="00F06EC4"/>
    <w:rsid w:val="00F113A2"/>
    <w:rsid w:val="00F1553C"/>
    <w:rsid w:val="00F272FF"/>
    <w:rsid w:val="00F3226B"/>
    <w:rsid w:val="00F33489"/>
    <w:rsid w:val="00F35F12"/>
    <w:rsid w:val="00F3633A"/>
    <w:rsid w:val="00F469C9"/>
    <w:rsid w:val="00F52099"/>
    <w:rsid w:val="00F560BC"/>
    <w:rsid w:val="00F61EF4"/>
    <w:rsid w:val="00F7027B"/>
    <w:rsid w:val="00F73446"/>
    <w:rsid w:val="00F838C0"/>
    <w:rsid w:val="00F854EB"/>
    <w:rsid w:val="00F86998"/>
    <w:rsid w:val="00F90277"/>
    <w:rsid w:val="00F97559"/>
    <w:rsid w:val="00FA1A28"/>
    <w:rsid w:val="00FA70B0"/>
    <w:rsid w:val="00FB2062"/>
    <w:rsid w:val="00FD2A00"/>
    <w:rsid w:val="00FE3087"/>
    <w:rsid w:val="00FE5492"/>
    <w:rsid w:val="00FE5654"/>
    <w:rsid w:val="00FE6630"/>
    <w:rsid w:val="00FE6BEE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F9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219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1219A"/>
  </w:style>
  <w:style w:type="paragraph" w:styleId="Footer">
    <w:name w:val="footer"/>
    <w:basedOn w:val="Normal"/>
    <w:link w:val="FooterChar"/>
    <w:uiPriority w:val="99"/>
    <w:unhideWhenUsed/>
    <w:rsid w:val="0041219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1219A"/>
  </w:style>
  <w:style w:type="character" w:styleId="CommentReference">
    <w:name w:val="annotation reference"/>
    <w:basedOn w:val="DefaultParagraphFont"/>
    <w:uiPriority w:val="99"/>
    <w:semiHidden/>
    <w:unhideWhenUsed/>
    <w:rsid w:val="00F334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33489"/>
  </w:style>
  <w:style w:type="character" w:customStyle="1" w:styleId="CommentTextChar">
    <w:name w:val="Comment Text Char"/>
    <w:basedOn w:val="DefaultParagraphFont"/>
    <w:link w:val="CommentText"/>
    <w:uiPriority w:val="99"/>
    <w:rsid w:val="00F334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89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A47894"/>
    <w:pPr>
      <w:widowControl/>
    </w:pPr>
  </w:style>
  <w:style w:type="character" w:styleId="Hyperlink">
    <w:name w:val="Hyperlink"/>
    <w:basedOn w:val="DefaultParagraphFont"/>
    <w:uiPriority w:val="99"/>
    <w:unhideWhenUsed/>
    <w:rsid w:val="005D6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219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1219A"/>
  </w:style>
  <w:style w:type="paragraph" w:styleId="Footer">
    <w:name w:val="footer"/>
    <w:basedOn w:val="Normal"/>
    <w:link w:val="FooterChar"/>
    <w:uiPriority w:val="99"/>
    <w:unhideWhenUsed/>
    <w:rsid w:val="0041219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1219A"/>
  </w:style>
  <w:style w:type="character" w:styleId="CommentReference">
    <w:name w:val="annotation reference"/>
    <w:basedOn w:val="DefaultParagraphFont"/>
    <w:uiPriority w:val="99"/>
    <w:semiHidden/>
    <w:unhideWhenUsed/>
    <w:rsid w:val="00F334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33489"/>
  </w:style>
  <w:style w:type="character" w:customStyle="1" w:styleId="CommentTextChar">
    <w:name w:val="Comment Text Char"/>
    <w:basedOn w:val="DefaultParagraphFont"/>
    <w:link w:val="CommentText"/>
    <w:uiPriority w:val="99"/>
    <w:rsid w:val="00F334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89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A47894"/>
    <w:pPr>
      <w:widowControl/>
    </w:pPr>
  </w:style>
  <w:style w:type="character" w:styleId="Hyperlink">
    <w:name w:val="Hyperlink"/>
    <w:basedOn w:val="DefaultParagraphFont"/>
    <w:uiPriority w:val="99"/>
    <w:unhideWhenUsed/>
    <w:rsid w:val="005D6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1DD4012-BCD6-4332-8633-8273663B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PILLONEL, Merve</cp:lastModifiedBy>
  <cp:revision>56</cp:revision>
  <cp:lastPrinted>2018-08-06T09:19:00Z</cp:lastPrinted>
  <dcterms:created xsi:type="dcterms:W3CDTF">2018-08-10T05:34:00Z</dcterms:created>
  <dcterms:modified xsi:type="dcterms:W3CDTF">2018-08-17T11:27:00Z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2018-07-31T00:00:00Z</vt:filetime>
  </property>
</Properties>
</file>