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2F81" w14:textId="4A3171D2" w:rsidR="008F5DED" w:rsidRPr="00DE1A2E" w:rsidRDefault="003068A8" w:rsidP="008F5DED">
      <w:pPr>
        <w:pStyle w:val="Heading2"/>
        <w:jc w:val="center"/>
        <w:rPr>
          <w:b/>
          <w:bCs/>
        </w:rPr>
      </w:pPr>
      <w:r>
        <w:rPr>
          <w:b/>
          <w:bCs/>
        </w:rPr>
        <w:t>Technical Consultation</w:t>
      </w:r>
    </w:p>
    <w:p w14:paraId="2567C774" w14:textId="7705B98F" w:rsidR="00DE1A2E" w:rsidRPr="00DE1A2E" w:rsidRDefault="00DE1A2E" w:rsidP="003068A8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32"/>
          <w:szCs w:val="32"/>
        </w:rPr>
      </w:pPr>
      <w:r w:rsidRPr="00DE1A2E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32"/>
          <w:szCs w:val="32"/>
        </w:rPr>
        <w:t>WHO Safe Management of Pharmaceutical Waste</w:t>
      </w:r>
    </w:p>
    <w:p w14:paraId="2A2112DC" w14:textId="3022DDDF" w:rsidR="0019270E" w:rsidRDefault="00DE1A2E" w:rsidP="003068A8">
      <w:pPr>
        <w:spacing w:after="120" w:line="240" w:lineRule="auto"/>
        <w:jc w:val="center"/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32"/>
          <w:szCs w:val="32"/>
        </w:rPr>
      </w:pPr>
      <w:r w:rsidRPr="00DE1A2E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32"/>
          <w:szCs w:val="32"/>
        </w:rPr>
        <w:t xml:space="preserve">from Healthcare Facilities </w:t>
      </w:r>
    </w:p>
    <w:p w14:paraId="48A8045F" w14:textId="6EFE6FD3" w:rsidR="003068A8" w:rsidRPr="003068A8" w:rsidRDefault="003068A8" w:rsidP="003068A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068A8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>Revised Agenda</w:t>
      </w:r>
    </w:p>
    <w:p w14:paraId="0E9BA3D2" w14:textId="48196C02" w:rsidR="00700C08" w:rsidRPr="00EA228A" w:rsidRDefault="00700C08" w:rsidP="00700C08">
      <w:pPr>
        <w:rPr>
          <w:b/>
          <w:bCs/>
          <w:sz w:val="20"/>
          <w:szCs w:val="20"/>
        </w:rPr>
      </w:pPr>
      <w:r w:rsidRPr="00EA228A">
        <w:rPr>
          <w:b/>
          <w:bCs/>
          <w:sz w:val="20"/>
          <w:szCs w:val="20"/>
        </w:rPr>
        <w:t xml:space="preserve">Date: </w:t>
      </w:r>
      <w:r w:rsidR="0019039F" w:rsidRPr="00EA228A">
        <w:rPr>
          <w:b/>
          <w:bCs/>
          <w:sz w:val="20"/>
          <w:szCs w:val="20"/>
        </w:rPr>
        <w:t>1</w:t>
      </w:r>
      <w:r w:rsidR="0019039F" w:rsidRPr="00EA228A">
        <w:rPr>
          <w:b/>
          <w:bCs/>
          <w:sz w:val="20"/>
          <w:szCs w:val="20"/>
          <w:vertAlign w:val="superscript"/>
        </w:rPr>
        <w:t>st</w:t>
      </w:r>
      <w:r w:rsidR="0019039F" w:rsidRPr="00EA228A">
        <w:rPr>
          <w:b/>
          <w:bCs/>
          <w:sz w:val="20"/>
          <w:szCs w:val="20"/>
        </w:rPr>
        <w:t xml:space="preserve"> of October </w:t>
      </w:r>
      <w:r w:rsidR="00194CFB" w:rsidRPr="00EA228A">
        <w:rPr>
          <w:b/>
          <w:bCs/>
          <w:sz w:val="20"/>
          <w:szCs w:val="20"/>
        </w:rPr>
        <w:t>2024</w:t>
      </w:r>
    </w:p>
    <w:p w14:paraId="03E87427" w14:textId="6F71875E" w:rsidR="00700C08" w:rsidRPr="00EA228A" w:rsidRDefault="00700C08" w:rsidP="00700C08">
      <w:pPr>
        <w:rPr>
          <w:sz w:val="20"/>
          <w:szCs w:val="20"/>
        </w:rPr>
      </w:pPr>
      <w:r w:rsidRPr="00EA228A">
        <w:rPr>
          <w:b/>
          <w:bCs/>
          <w:sz w:val="20"/>
          <w:szCs w:val="20"/>
        </w:rPr>
        <w:t xml:space="preserve">Location: </w:t>
      </w:r>
      <w:r w:rsidR="008F5DED" w:rsidRPr="00EA228A">
        <w:rPr>
          <w:sz w:val="20"/>
          <w:szCs w:val="20"/>
        </w:rPr>
        <w:t xml:space="preserve">WHO HQ Geneva, </w:t>
      </w:r>
      <w:r w:rsidR="009F5CF5" w:rsidRPr="00EA228A">
        <w:rPr>
          <w:sz w:val="20"/>
          <w:szCs w:val="20"/>
        </w:rPr>
        <w:t>WHO HQ-</w:t>
      </w:r>
      <w:r w:rsidR="00730EED">
        <w:rPr>
          <w:sz w:val="20"/>
          <w:szCs w:val="20"/>
        </w:rPr>
        <w:t xml:space="preserve">(Room </w:t>
      </w:r>
      <w:r w:rsidR="009F5CF5" w:rsidRPr="00EA228A">
        <w:rPr>
          <w:sz w:val="20"/>
          <w:szCs w:val="20"/>
        </w:rPr>
        <w:t xml:space="preserve">M </w:t>
      </w:r>
      <w:r w:rsidR="00730EED">
        <w:rPr>
          <w:sz w:val="20"/>
          <w:szCs w:val="20"/>
        </w:rPr>
        <w:t xml:space="preserve">405) </w:t>
      </w:r>
      <w:r w:rsidR="0063531D" w:rsidRPr="00EA228A">
        <w:rPr>
          <w:sz w:val="20"/>
          <w:szCs w:val="20"/>
        </w:rPr>
        <w:t>and online (</w:t>
      </w:r>
      <w:r w:rsidR="006A05EA" w:rsidRPr="00EA228A">
        <w:rPr>
          <w:sz w:val="20"/>
          <w:szCs w:val="20"/>
        </w:rPr>
        <w:t>Microsoft Teams)</w:t>
      </w:r>
    </w:p>
    <w:p w14:paraId="6CD4DCFD" w14:textId="73E5DA3B" w:rsidR="00BD5A52" w:rsidRPr="00EA228A" w:rsidRDefault="005F657D" w:rsidP="006379B3">
      <w:pPr>
        <w:spacing w:before="120" w:after="120"/>
        <w:rPr>
          <w:b/>
          <w:bCs/>
          <w:color w:val="000000" w:themeColor="text1"/>
          <w:sz w:val="20"/>
          <w:szCs w:val="20"/>
        </w:rPr>
      </w:pPr>
      <w:r w:rsidRPr="00EA228A">
        <w:rPr>
          <w:b/>
          <w:bCs/>
          <w:color w:val="000000" w:themeColor="text1"/>
          <w:sz w:val="20"/>
          <w:szCs w:val="20"/>
        </w:rPr>
        <w:t>Objectives:</w:t>
      </w:r>
    </w:p>
    <w:p w14:paraId="3328F183" w14:textId="68B3A3EA" w:rsidR="00535792" w:rsidRPr="00EA228A" w:rsidRDefault="0060267B" w:rsidP="00535792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Provide summary of main recommendations and </w:t>
      </w:r>
      <w:r w:rsidR="009F4A0A">
        <w:rPr>
          <w:rFonts w:cs="Times New Roman"/>
          <w:sz w:val="20"/>
          <w:szCs w:val="20"/>
        </w:rPr>
        <w:t xml:space="preserve">remaining needed updates/areas for </w:t>
      </w:r>
      <w:r w:rsidR="00D25FD2">
        <w:rPr>
          <w:rFonts w:cs="Times New Roman"/>
          <w:sz w:val="20"/>
          <w:szCs w:val="20"/>
        </w:rPr>
        <w:t xml:space="preserve">agreement </w:t>
      </w:r>
      <w:r w:rsidR="00535792" w:rsidRPr="00EA228A">
        <w:rPr>
          <w:rFonts w:cs="Times New Roman"/>
          <w:sz w:val="20"/>
          <w:szCs w:val="20"/>
        </w:rPr>
        <w:t>in the</w:t>
      </w:r>
      <w:r w:rsidR="00EA228A" w:rsidRPr="00EA228A">
        <w:rPr>
          <w:rFonts w:cs="Times New Roman"/>
          <w:sz w:val="20"/>
          <w:szCs w:val="20"/>
        </w:rPr>
        <w:t xml:space="preserve"> Best Practices for Safely Managing Health Care Waste </w:t>
      </w:r>
    </w:p>
    <w:p w14:paraId="44C5F552" w14:textId="1CC7205F" w:rsidR="00535792" w:rsidRPr="00EA228A" w:rsidRDefault="00EA228A" w:rsidP="00EA228A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120"/>
        <w:rPr>
          <w:rFonts w:cs="Times New Roman"/>
          <w:sz w:val="20"/>
          <w:szCs w:val="20"/>
        </w:rPr>
      </w:pPr>
      <w:r w:rsidRPr="00EA228A">
        <w:rPr>
          <w:rFonts w:cs="Times New Roman"/>
          <w:sz w:val="20"/>
          <w:szCs w:val="20"/>
        </w:rPr>
        <w:t>P</w:t>
      </w:r>
      <w:r w:rsidR="00535792" w:rsidRPr="00EA228A">
        <w:rPr>
          <w:rFonts w:cs="Times New Roman"/>
          <w:sz w:val="20"/>
          <w:szCs w:val="20"/>
        </w:rPr>
        <w:t>resent</w:t>
      </w:r>
      <w:r w:rsidR="00D25FD2">
        <w:rPr>
          <w:rFonts w:cs="Times New Roman"/>
          <w:sz w:val="20"/>
          <w:szCs w:val="20"/>
        </w:rPr>
        <w:t xml:space="preserve"> successes and challenges from </w:t>
      </w:r>
      <w:r w:rsidR="00163B21">
        <w:rPr>
          <w:rFonts w:cs="Times New Roman"/>
          <w:sz w:val="20"/>
          <w:szCs w:val="20"/>
        </w:rPr>
        <w:t>country implementation and implications</w:t>
      </w:r>
      <w:r w:rsidR="00535792" w:rsidRPr="00EA228A">
        <w:rPr>
          <w:rFonts w:cs="Times New Roman"/>
          <w:sz w:val="20"/>
          <w:szCs w:val="20"/>
        </w:rPr>
        <w:t xml:space="preserve"> </w:t>
      </w:r>
    </w:p>
    <w:p w14:paraId="05579BC3" w14:textId="2D7F2D76" w:rsidR="005F657D" w:rsidRPr="00EA228A" w:rsidRDefault="00EA228A" w:rsidP="006379B3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120"/>
        <w:rPr>
          <w:rFonts w:cs="Times New Roman"/>
          <w:sz w:val="20"/>
          <w:szCs w:val="20"/>
        </w:rPr>
      </w:pPr>
      <w:r w:rsidRPr="00EA228A">
        <w:rPr>
          <w:rFonts w:cs="Times New Roman"/>
          <w:sz w:val="20"/>
          <w:szCs w:val="20"/>
        </w:rPr>
        <w:t>A</w:t>
      </w:r>
      <w:r w:rsidR="00535792" w:rsidRPr="00EA228A">
        <w:rPr>
          <w:rFonts w:cs="Times New Roman"/>
          <w:sz w:val="20"/>
          <w:szCs w:val="20"/>
        </w:rPr>
        <w:t xml:space="preserve">rticulate a plan to disseminate the document and </w:t>
      </w:r>
      <w:r w:rsidR="00163B21">
        <w:rPr>
          <w:rFonts w:cs="Times New Roman"/>
          <w:sz w:val="20"/>
          <w:szCs w:val="20"/>
        </w:rPr>
        <w:t xml:space="preserve">collective </w:t>
      </w:r>
      <w:r w:rsidR="00535792" w:rsidRPr="00EA228A">
        <w:rPr>
          <w:rFonts w:cs="Times New Roman"/>
          <w:sz w:val="20"/>
          <w:szCs w:val="20"/>
        </w:rPr>
        <w:t>scale-up best practices</w:t>
      </w:r>
    </w:p>
    <w:p w14:paraId="6C40C365" w14:textId="4A0CEC5F" w:rsidR="00700C08" w:rsidRPr="006379B3" w:rsidRDefault="00700C08" w:rsidP="006379B3">
      <w:pPr>
        <w:spacing w:before="120" w:after="120"/>
        <w:rPr>
          <w:b/>
          <w:bCs/>
          <w:color w:val="4C94D8" w:themeColor="text2" w:themeTint="80"/>
          <w:sz w:val="20"/>
          <w:szCs w:val="20"/>
        </w:rPr>
      </w:pPr>
      <w:r w:rsidRPr="006379B3">
        <w:rPr>
          <w:b/>
          <w:bCs/>
          <w:color w:val="4C94D8" w:themeColor="text2" w:themeTint="80"/>
          <w:sz w:val="20"/>
          <w:szCs w:val="20"/>
        </w:rPr>
        <w:t>8:30 AM - 9:00 AM: Registration and Welcome Coffee</w:t>
      </w:r>
    </w:p>
    <w:p w14:paraId="2EB53963" w14:textId="079C324E" w:rsidR="00700C08" w:rsidRPr="001C6FA6" w:rsidRDefault="00700C08" w:rsidP="006379B3">
      <w:pPr>
        <w:spacing w:before="120" w:after="120"/>
        <w:rPr>
          <w:b/>
          <w:bCs/>
          <w:sz w:val="20"/>
          <w:szCs w:val="20"/>
        </w:rPr>
      </w:pPr>
      <w:r w:rsidRPr="001C6FA6">
        <w:rPr>
          <w:b/>
          <w:bCs/>
          <w:sz w:val="20"/>
          <w:szCs w:val="20"/>
        </w:rPr>
        <w:t>Opening</w:t>
      </w:r>
      <w:r w:rsidR="00896CBB">
        <w:rPr>
          <w:b/>
          <w:bCs/>
          <w:sz w:val="20"/>
          <w:szCs w:val="20"/>
        </w:rPr>
        <w:t xml:space="preserve">. document summary, and key </w:t>
      </w:r>
      <w:r w:rsidR="0033090B">
        <w:rPr>
          <w:b/>
          <w:bCs/>
          <w:sz w:val="20"/>
          <w:szCs w:val="20"/>
        </w:rPr>
        <w:t>issues</w:t>
      </w:r>
      <w:r w:rsidR="00570226">
        <w:rPr>
          <w:b/>
          <w:bCs/>
          <w:sz w:val="20"/>
          <w:szCs w:val="20"/>
        </w:rPr>
        <w:t xml:space="preserve">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385"/>
        <w:gridCol w:w="2677"/>
      </w:tblGrid>
      <w:tr w:rsidR="00700C08" w:rsidRPr="001C6FA6" w14:paraId="1D4D437F" w14:textId="77777777" w:rsidTr="00261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2E45EFC" w14:textId="0B0FDBD8" w:rsidR="00700C08" w:rsidRPr="001C6FA6" w:rsidRDefault="00C16D75" w:rsidP="0070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</w:t>
            </w:r>
            <w:r w:rsidR="007F713B">
              <w:rPr>
                <w:sz w:val="20"/>
                <w:szCs w:val="20"/>
              </w:rPr>
              <w:t>10:</w:t>
            </w:r>
            <w:r w:rsidR="007826BE">
              <w:rPr>
                <w:sz w:val="20"/>
                <w:szCs w:val="20"/>
              </w:rPr>
              <w:t>3</w:t>
            </w:r>
            <w:r w:rsidR="007F713B">
              <w:rPr>
                <w:sz w:val="20"/>
                <w:szCs w:val="20"/>
              </w:rPr>
              <w:t>0</w:t>
            </w:r>
          </w:p>
        </w:tc>
        <w:tc>
          <w:tcPr>
            <w:tcW w:w="2677" w:type="dxa"/>
          </w:tcPr>
          <w:p w14:paraId="2E1CAE08" w14:textId="6F4FFA44" w:rsidR="00700C08" w:rsidRPr="001C6FA6" w:rsidRDefault="00700C08" w:rsidP="00700C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C08" w:rsidRPr="001C6FA6" w14:paraId="2791FD2D" w14:textId="77777777" w:rsidTr="0026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687BFB3" w14:textId="77777777" w:rsidR="00700C08" w:rsidRPr="00DB2296" w:rsidRDefault="00700C08" w:rsidP="00700C0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 w:rsidRPr="001C6FA6">
              <w:rPr>
                <w:b w:val="0"/>
                <w:bCs w:val="0"/>
                <w:sz w:val="20"/>
                <w:szCs w:val="20"/>
              </w:rPr>
              <w:t>Welcome remarks</w:t>
            </w:r>
          </w:p>
          <w:p w14:paraId="3ABD0478" w14:textId="1A6985C5" w:rsidR="00DB2296" w:rsidRPr="003001E6" w:rsidRDefault="00DB2296" w:rsidP="00700C0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Introductions</w:t>
            </w:r>
            <w:r w:rsidR="00AE6121">
              <w:rPr>
                <w:b w:val="0"/>
                <w:bCs w:val="0"/>
                <w:sz w:val="20"/>
                <w:szCs w:val="20"/>
              </w:rPr>
              <w:t xml:space="preserve"> and meeting objectives</w:t>
            </w:r>
          </w:p>
          <w:p w14:paraId="0A37E5FD" w14:textId="411DC1BA" w:rsidR="003001E6" w:rsidRPr="00AE6121" w:rsidRDefault="003001E6" w:rsidP="00AE612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6F48E581" w14:textId="206F521E" w:rsidR="00700C08" w:rsidRDefault="00657BD0" w:rsidP="007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Neira</w:t>
            </w:r>
            <w:proofErr w:type="spellEnd"/>
            <w:r>
              <w:rPr>
                <w:sz w:val="20"/>
                <w:szCs w:val="20"/>
              </w:rPr>
              <w:t>, WHO</w:t>
            </w:r>
          </w:p>
          <w:p w14:paraId="6CD536D1" w14:textId="07F9B2D1" w:rsidR="003001E6" w:rsidRDefault="003001E6" w:rsidP="007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Maggie Montgomery, WHO</w:t>
            </w:r>
          </w:p>
          <w:p w14:paraId="1D7EE132" w14:textId="6B5FD9C3" w:rsidR="00386CF4" w:rsidRPr="001C6FA6" w:rsidRDefault="00386CF4" w:rsidP="007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13B" w:rsidRPr="001C6FA6" w14:paraId="526908F5" w14:textId="77777777" w:rsidTr="00261EB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C33E53C" w14:textId="5A981EE3" w:rsidR="007F713B" w:rsidRPr="001C6FA6" w:rsidRDefault="003001E6" w:rsidP="008F5DE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Summary of</w:t>
            </w:r>
            <w:r w:rsidR="00DC7084">
              <w:rPr>
                <w:b w:val="0"/>
                <w:bCs w:val="0"/>
                <w:sz w:val="20"/>
                <w:szCs w:val="20"/>
              </w:rPr>
              <w:t xml:space="preserve"> best practices document</w:t>
            </w:r>
            <w:r w:rsidR="00594B15">
              <w:rPr>
                <w:b w:val="0"/>
                <w:bCs w:val="0"/>
                <w:sz w:val="20"/>
                <w:szCs w:val="20"/>
              </w:rPr>
              <w:t xml:space="preserve"> and remaining </w:t>
            </w:r>
            <w:r w:rsidR="00AE6121">
              <w:rPr>
                <w:b w:val="0"/>
                <w:bCs w:val="0"/>
                <w:sz w:val="20"/>
                <w:szCs w:val="20"/>
              </w:rPr>
              <w:t>topics to consolidate/agree</w:t>
            </w:r>
          </w:p>
        </w:tc>
        <w:tc>
          <w:tcPr>
            <w:tcW w:w="2677" w:type="dxa"/>
          </w:tcPr>
          <w:p w14:paraId="1DEE1A06" w14:textId="1139D751" w:rsidR="007F713B" w:rsidRPr="001C6FA6" w:rsidRDefault="00DC7084" w:rsidP="008F5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Ute Pieper, </w:t>
            </w:r>
            <w:r w:rsidR="0059506A">
              <w:rPr>
                <w:sz w:val="20"/>
                <w:szCs w:val="20"/>
              </w:rPr>
              <w:t>WHO expert</w:t>
            </w:r>
          </w:p>
        </w:tc>
      </w:tr>
      <w:tr w:rsidR="000B62BD" w:rsidRPr="001C6FA6" w14:paraId="685D2FFA" w14:textId="77777777" w:rsidTr="0026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E4D4949" w14:textId="4C0D05CB" w:rsidR="000B62BD" w:rsidRDefault="000B62BD" w:rsidP="008F5DED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Background review on current policies and practices</w:t>
            </w:r>
            <w:r w:rsidRPr="001C6FA6">
              <w:rPr>
                <w:b w:val="0"/>
                <w:bCs w:val="0"/>
                <w:sz w:val="20"/>
                <w:szCs w:val="20"/>
              </w:rPr>
              <w:t xml:space="preserve"> for pharmaceutical waste management</w:t>
            </w:r>
          </w:p>
        </w:tc>
        <w:tc>
          <w:tcPr>
            <w:tcW w:w="2677" w:type="dxa"/>
          </w:tcPr>
          <w:p w14:paraId="36013BBA" w14:textId="6BA193B9" w:rsidR="000B62BD" w:rsidRDefault="000B62BD" w:rsidP="008F5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FA6">
              <w:rPr>
                <w:sz w:val="20"/>
                <w:szCs w:val="20"/>
              </w:rPr>
              <w:t xml:space="preserve">Stella </w:t>
            </w:r>
            <w:proofErr w:type="spellStart"/>
            <w:r w:rsidRPr="001C6FA6">
              <w:rPr>
                <w:sz w:val="20"/>
                <w:szCs w:val="20"/>
              </w:rPr>
              <w:t>Nanyonga</w:t>
            </w:r>
            <w:proofErr w:type="spellEnd"/>
            <w:r>
              <w:rPr>
                <w:sz w:val="20"/>
                <w:szCs w:val="20"/>
              </w:rPr>
              <w:t>, expert pharmacist</w:t>
            </w:r>
          </w:p>
        </w:tc>
      </w:tr>
      <w:tr w:rsidR="00386CF4" w:rsidRPr="001C6FA6" w14:paraId="60960BC7" w14:textId="77777777" w:rsidTr="00261EB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8BB8325" w14:textId="1C108CF3" w:rsidR="00386CF4" w:rsidRDefault="00386CF4" w:rsidP="008F5DED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Question and Answer</w:t>
            </w:r>
          </w:p>
        </w:tc>
        <w:tc>
          <w:tcPr>
            <w:tcW w:w="2677" w:type="dxa"/>
          </w:tcPr>
          <w:p w14:paraId="0CA2E774" w14:textId="43C3E5DB" w:rsidR="00386CF4" w:rsidRDefault="00386CF4" w:rsidP="008F5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</w:tbl>
    <w:p w14:paraId="3BFDFF7F" w14:textId="283AF1AC" w:rsidR="00722921" w:rsidRPr="00722921" w:rsidRDefault="00722921" w:rsidP="006379B3">
      <w:pPr>
        <w:spacing w:before="120" w:after="120"/>
        <w:rPr>
          <w:b/>
          <w:bCs/>
          <w:color w:val="4C94D8" w:themeColor="text2" w:themeTint="80"/>
          <w:sz w:val="20"/>
          <w:szCs w:val="20"/>
        </w:rPr>
      </w:pPr>
      <w:r w:rsidRPr="006379B3">
        <w:rPr>
          <w:b/>
          <w:bCs/>
          <w:color w:val="4C94D8" w:themeColor="text2" w:themeTint="80"/>
          <w:sz w:val="20"/>
          <w:szCs w:val="20"/>
        </w:rPr>
        <w:t>1</w:t>
      </w:r>
      <w:r>
        <w:rPr>
          <w:b/>
          <w:bCs/>
          <w:color w:val="4C94D8" w:themeColor="text2" w:themeTint="80"/>
          <w:sz w:val="20"/>
          <w:szCs w:val="20"/>
        </w:rPr>
        <w:t>0</w:t>
      </w:r>
      <w:r w:rsidRPr="006379B3">
        <w:rPr>
          <w:b/>
          <w:bCs/>
          <w:color w:val="4C94D8" w:themeColor="text2" w:themeTint="80"/>
          <w:sz w:val="20"/>
          <w:szCs w:val="20"/>
        </w:rPr>
        <w:t>:</w:t>
      </w:r>
      <w:r>
        <w:rPr>
          <w:b/>
          <w:bCs/>
          <w:color w:val="4C94D8" w:themeColor="text2" w:themeTint="80"/>
          <w:sz w:val="20"/>
          <w:szCs w:val="20"/>
        </w:rPr>
        <w:t>3</w:t>
      </w:r>
      <w:r w:rsidRPr="006379B3">
        <w:rPr>
          <w:b/>
          <w:bCs/>
          <w:color w:val="4C94D8" w:themeColor="text2" w:themeTint="80"/>
          <w:sz w:val="20"/>
          <w:szCs w:val="20"/>
        </w:rPr>
        <w:t>0 AM - 1</w:t>
      </w:r>
      <w:r>
        <w:rPr>
          <w:b/>
          <w:bCs/>
          <w:color w:val="4C94D8" w:themeColor="text2" w:themeTint="80"/>
          <w:sz w:val="20"/>
          <w:szCs w:val="20"/>
        </w:rPr>
        <w:t>0</w:t>
      </w:r>
      <w:r w:rsidRPr="006379B3">
        <w:rPr>
          <w:b/>
          <w:bCs/>
          <w:color w:val="4C94D8" w:themeColor="text2" w:themeTint="80"/>
          <w:sz w:val="20"/>
          <w:szCs w:val="20"/>
        </w:rPr>
        <w:t>:</w:t>
      </w:r>
      <w:r>
        <w:rPr>
          <w:b/>
          <w:bCs/>
          <w:color w:val="4C94D8" w:themeColor="text2" w:themeTint="80"/>
          <w:sz w:val="20"/>
          <w:szCs w:val="20"/>
        </w:rPr>
        <w:t>50</w:t>
      </w:r>
      <w:r w:rsidRPr="006379B3">
        <w:rPr>
          <w:b/>
          <w:bCs/>
          <w:color w:val="4C94D8" w:themeColor="text2" w:themeTint="80"/>
          <w:sz w:val="20"/>
          <w:szCs w:val="20"/>
        </w:rPr>
        <w:t xml:space="preserve"> AM: Morning Coffee Break</w:t>
      </w:r>
      <w:r>
        <w:rPr>
          <w:b/>
          <w:bCs/>
          <w:color w:val="4C94D8" w:themeColor="text2" w:themeTint="80"/>
          <w:sz w:val="20"/>
          <w:szCs w:val="20"/>
        </w:rPr>
        <w:t xml:space="preserve"> </w:t>
      </w:r>
    </w:p>
    <w:p w14:paraId="2F13E7DC" w14:textId="4911A70B" w:rsidR="00802495" w:rsidRDefault="0033090B" w:rsidP="006379B3">
      <w:pPr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Deep dive into </w:t>
      </w:r>
      <w:r w:rsidR="00AA37E0">
        <w:rPr>
          <w:b/>
          <w:bCs/>
          <w:sz w:val="20"/>
          <w:szCs w:val="20"/>
        </w:rPr>
        <w:t xml:space="preserve">document </w:t>
      </w:r>
      <w:r>
        <w:rPr>
          <w:b/>
          <w:bCs/>
          <w:sz w:val="20"/>
          <w:szCs w:val="20"/>
        </w:rPr>
        <w:t>“sticking points” and application at the country level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385"/>
        <w:gridCol w:w="2677"/>
      </w:tblGrid>
      <w:tr w:rsidR="008F5DED" w:rsidRPr="001C6FA6" w14:paraId="6D944C6D" w14:textId="77777777" w:rsidTr="00F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E96356D" w14:textId="1B77AD73" w:rsidR="008F5DED" w:rsidRPr="001C6FA6" w:rsidRDefault="0059506A" w:rsidP="0052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46F9F">
              <w:rPr>
                <w:sz w:val="20"/>
                <w:szCs w:val="20"/>
              </w:rPr>
              <w:t>:</w:t>
            </w:r>
            <w:r w:rsidR="00722921">
              <w:rPr>
                <w:sz w:val="20"/>
                <w:szCs w:val="20"/>
              </w:rPr>
              <w:t>5</w:t>
            </w:r>
            <w:r w:rsidR="00A46F9F">
              <w:rPr>
                <w:sz w:val="20"/>
                <w:szCs w:val="20"/>
              </w:rPr>
              <w:t>0</w:t>
            </w:r>
            <w:r w:rsidR="00DB2296">
              <w:rPr>
                <w:sz w:val="20"/>
                <w:szCs w:val="20"/>
              </w:rPr>
              <w:t>-1</w:t>
            </w:r>
            <w:r w:rsidR="002D5C63">
              <w:rPr>
                <w:sz w:val="20"/>
                <w:szCs w:val="20"/>
              </w:rPr>
              <w:t>2</w:t>
            </w:r>
            <w:r w:rsidR="00DB2296">
              <w:rPr>
                <w:sz w:val="20"/>
                <w:szCs w:val="20"/>
              </w:rPr>
              <w:t>:</w:t>
            </w:r>
            <w:r w:rsidR="00120956">
              <w:rPr>
                <w:sz w:val="20"/>
                <w:szCs w:val="20"/>
              </w:rPr>
              <w:t>30</w:t>
            </w:r>
          </w:p>
        </w:tc>
        <w:tc>
          <w:tcPr>
            <w:tcW w:w="2677" w:type="dxa"/>
          </w:tcPr>
          <w:p w14:paraId="738C6F3C" w14:textId="77777777" w:rsidR="008F5DED" w:rsidRPr="001C6FA6" w:rsidRDefault="008F5DED" w:rsidP="00526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F79C0" w:rsidRPr="001C6FA6" w14:paraId="2FBB67F6" w14:textId="77777777" w:rsidTr="00F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D44E6B5" w14:textId="22EE0BA8" w:rsidR="00C1411D" w:rsidRPr="00C1411D" w:rsidRDefault="00C1411D" w:rsidP="00C1411D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Summary of </w:t>
            </w:r>
            <w:r w:rsidR="00FE4D63"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 xml:space="preserve">ssues to dissect and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reconcile</w:t>
            </w:r>
            <w:r w:rsidR="00FE4D63">
              <w:rPr>
                <w:b w:val="0"/>
                <w:bCs w:val="0"/>
                <w:sz w:val="20"/>
                <w:szCs w:val="20"/>
              </w:rPr>
              <w:t>:</w:t>
            </w:r>
            <w:proofErr w:type="gramEnd"/>
            <w:r w:rsidR="00FE4D6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417F3">
              <w:rPr>
                <w:b w:val="0"/>
                <w:bCs w:val="0"/>
                <w:sz w:val="20"/>
                <w:szCs w:val="20"/>
              </w:rPr>
              <w:t>dilution, co-</w:t>
            </w:r>
            <w:r w:rsidR="009B3A36">
              <w:rPr>
                <w:b w:val="0"/>
                <w:bCs w:val="0"/>
                <w:sz w:val="20"/>
                <w:szCs w:val="20"/>
              </w:rPr>
              <w:t>processing, emerging technologies</w:t>
            </w:r>
          </w:p>
        </w:tc>
        <w:tc>
          <w:tcPr>
            <w:tcW w:w="2677" w:type="dxa"/>
          </w:tcPr>
          <w:p w14:paraId="36AAA9CF" w14:textId="77777777" w:rsidR="002E4EB8" w:rsidRDefault="00FE4D63" w:rsidP="000F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 Pieper, WHO expert</w:t>
            </w:r>
          </w:p>
          <w:p w14:paraId="0753AA5D" w14:textId="463D8F4A" w:rsidR="00397E92" w:rsidRPr="001C6FA6" w:rsidRDefault="00397E92" w:rsidP="000F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 Bruce Gordon</w:t>
            </w:r>
          </w:p>
        </w:tc>
      </w:tr>
      <w:tr w:rsidR="002A7ED2" w:rsidRPr="001C6FA6" w14:paraId="3EF3F119" w14:textId="77777777" w:rsidTr="00FE4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22F5C95" w14:textId="66FC4DA1" w:rsidR="002A7ED2" w:rsidRPr="002A7ED2" w:rsidRDefault="002A7ED2" w:rsidP="002A7ED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 w:rsidRPr="002A7ED2">
              <w:rPr>
                <w:b w:val="0"/>
                <w:bCs w:val="0"/>
                <w:sz w:val="20"/>
                <w:szCs w:val="20"/>
              </w:rPr>
              <w:t>Implementation case study: collection and treatment of unused medicines in Serbia</w:t>
            </w:r>
          </w:p>
        </w:tc>
        <w:tc>
          <w:tcPr>
            <w:tcW w:w="2677" w:type="dxa"/>
          </w:tcPr>
          <w:p w14:paraId="2DFF873D" w14:textId="490A25A4" w:rsidR="002A7ED2" w:rsidRPr="001C6FA6" w:rsidRDefault="002A7ED2" w:rsidP="002A7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Victor Hristov, </w:t>
            </w:r>
            <w:r w:rsidR="00D373A8">
              <w:rPr>
                <w:sz w:val="20"/>
                <w:szCs w:val="20"/>
              </w:rPr>
              <w:t>International Solid Waste Association</w:t>
            </w:r>
          </w:p>
        </w:tc>
      </w:tr>
      <w:tr w:rsidR="002A7ED2" w:rsidRPr="001C6FA6" w14:paraId="4276EADA" w14:textId="77777777" w:rsidTr="00F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6E177EC" w14:textId="0B96FEBD" w:rsidR="002A7ED2" w:rsidRPr="00AC4602" w:rsidRDefault="00D373A8" w:rsidP="002A7ED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Implementation case study: </w:t>
            </w:r>
            <w:proofErr w:type="spellStart"/>
            <w:r w:rsidR="00ED57D2">
              <w:rPr>
                <w:b w:val="0"/>
                <w:bCs w:val="0"/>
                <w:sz w:val="20"/>
                <w:szCs w:val="20"/>
              </w:rPr>
              <w:t>Inertization</w:t>
            </w:r>
            <w:proofErr w:type="spellEnd"/>
            <w:r w:rsidR="00ED57D2">
              <w:rPr>
                <w:b w:val="0"/>
                <w:bCs w:val="0"/>
                <w:sz w:val="20"/>
                <w:szCs w:val="20"/>
              </w:rPr>
              <w:t xml:space="preserve"> of capsules in Nepal</w:t>
            </w:r>
          </w:p>
        </w:tc>
        <w:tc>
          <w:tcPr>
            <w:tcW w:w="2677" w:type="dxa"/>
          </w:tcPr>
          <w:p w14:paraId="12C248FE" w14:textId="6F2B7407" w:rsidR="002A7ED2" w:rsidRPr="001C6FA6" w:rsidRDefault="00ED57D2" w:rsidP="002A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XX, Nepal (remote)</w:t>
            </w:r>
          </w:p>
        </w:tc>
      </w:tr>
      <w:tr w:rsidR="002A7ED2" w:rsidRPr="001C6FA6" w14:paraId="5C0F31F2" w14:textId="77777777" w:rsidTr="00FE4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B8DFAA6" w14:textId="6C5BDA9E" w:rsidR="002A7ED2" w:rsidRDefault="001031A3" w:rsidP="002A7ED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Regional reflections</w:t>
            </w:r>
            <w:r w:rsidR="008968E2">
              <w:rPr>
                <w:b w:val="0"/>
                <w:bCs w:val="0"/>
                <w:sz w:val="20"/>
                <w:szCs w:val="20"/>
              </w:rPr>
              <w:t xml:space="preserve"> from EMRO</w:t>
            </w:r>
            <w:r>
              <w:rPr>
                <w:b w:val="0"/>
                <w:bCs w:val="0"/>
                <w:sz w:val="20"/>
                <w:szCs w:val="20"/>
              </w:rPr>
              <w:t xml:space="preserve"> on challenges and solutions in emergencies</w:t>
            </w:r>
          </w:p>
        </w:tc>
        <w:tc>
          <w:tcPr>
            <w:tcW w:w="2677" w:type="dxa"/>
          </w:tcPr>
          <w:p w14:paraId="40D59057" w14:textId="5F0EEAD4" w:rsidR="002A7ED2" w:rsidRPr="001C6FA6" w:rsidRDefault="001031A3" w:rsidP="002A7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Rola </w:t>
            </w:r>
            <w:proofErr w:type="spellStart"/>
            <w:r w:rsidR="008968E2">
              <w:rPr>
                <w:sz w:val="20"/>
                <w:szCs w:val="20"/>
              </w:rPr>
              <w:t>Al-Emam</w:t>
            </w:r>
            <w:proofErr w:type="spellEnd"/>
            <w:r w:rsidR="008968E2">
              <w:rPr>
                <w:sz w:val="20"/>
                <w:szCs w:val="20"/>
              </w:rPr>
              <w:t>, WHO</w:t>
            </w:r>
          </w:p>
        </w:tc>
      </w:tr>
      <w:tr w:rsidR="002A7ED2" w:rsidRPr="001C6FA6" w14:paraId="6620617F" w14:textId="77777777" w:rsidTr="00F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E8E38AD" w14:textId="4A9B98C0" w:rsidR="002A7ED2" w:rsidRPr="001C6FA6" w:rsidRDefault="002A7ED2" w:rsidP="002A7ED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 w:rsidRPr="001C6FA6">
              <w:rPr>
                <w:b w:val="0"/>
                <w:bCs w:val="0"/>
                <w:sz w:val="20"/>
                <w:szCs w:val="20"/>
              </w:rPr>
              <w:t>Discussion</w:t>
            </w:r>
          </w:p>
        </w:tc>
        <w:tc>
          <w:tcPr>
            <w:tcW w:w="2677" w:type="dxa"/>
          </w:tcPr>
          <w:p w14:paraId="312150AA" w14:textId="77777777" w:rsidR="002A7ED2" w:rsidRPr="001C6FA6" w:rsidRDefault="002A7ED2" w:rsidP="002A7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FA6">
              <w:rPr>
                <w:sz w:val="20"/>
                <w:szCs w:val="20"/>
              </w:rPr>
              <w:t>All</w:t>
            </w:r>
          </w:p>
        </w:tc>
      </w:tr>
    </w:tbl>
    <w:p w14:paraId="7DC850BC" w14:textId="77777777" w:rsidR="00AA37E0" w:rsidRDefault="00AA37E0" w:rsidP="00AA37E0">
      <w:pPr>
        <w:spacing w:before="120" w:after="120"/>
        <w:rPr>
          <w:b/>
          <w:bCs/>
          <w:color w:val="4C94D8" w:themeColor="text2" w:themeTint="80"/>
          <w:sz w:val="20"/>
          <w:szCs w:val="20"/>
        </w:rPr>
        <w:sectPr w:rsidR="00AA37E0" w:rsidSect="00F32F1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379B3">
        <w:rPr>
          <w:b/>
          <w:bCs/>
          <w:color w:val="4C94D8" w:themeColor="text2" w:themeTint="80"/>
          <w:sz w:val="20"/>
          <w:szCs w:val="20"/>
        </w:rPr>
        <w:t>12:30 PM - 1:30 PM: Lunc</w:t>
      </w:r>
      <w:r>
        <w:rPr>
          <w:b/>
          <w:bCs/>
          <w:color w:val="4C94D8" w:themeColor="text2" w:themeTint="80"/>
          <w:sz w:val="20"/>
          <w:szCs w:val="20"/>
        </w:rPr>
        <w:t>h, WHO Cafeteria</w:t>
      </w:r>
    </w:p>
    <w:p w14:paraId="11BF9777" w14:textId="0AD7B1BF" w:rsidR="008C4CF5" w:rsidRDefault="00C62FE8" w:rsidP="006379B3">
      <w:pPr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Linking with related efforts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862449" w:rsidRPr="001C6FA6" w14:paraId="607D2343" w14:textId="77777777" w:rsidTr="001B4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442A4A0" w14:textId="5CAB795F" w:rsidR="00862449" w:rsidRPr="001C6FA6" w:rsidRDefault="00862449" w:rsidP="001B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2F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C62F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0-1</w:t>
            </w:r>
            <w:r w:rsidR="00C62F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121" w:type="dxa"/>
          </w:tcPr>
          <w:p w14:paraId="5BB2413A" w14:textId="77777777" w:rsidR="00862449" w:rsidRPr="001C6FA6" w:rsidRDefault="00862449" w:rsidP="001B4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2449" w:rsidRPr="001C6FA6" w14:paraId="617FB46C" w14:textId="77777777" w:rsidTr="001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03C7A0A" w14:textId="3BF7B01B" w:rsidR="00862449" w:rsidRPr="00194D18" w:rsidRDefault="00194D18" w:rsidP="00194D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Latest innovation in policies and technologies </w:t>
            </w:r>
          </w:p>
        </w:tc>
        <w:tc>
          <w:tcPr>
            <w:tcW w:w="2121" w:type="dxa"/>
          </w:tcPr>
          <w:p w14:paraId="7B1CE34C" w14:textId="014636DE" w:rsidR="00862449" w:rsidRDefault="00862449" w:rsidP="001B4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  <w:proofErr w:type="spellStart"/>
            <w:r>
              <w:rPr>
                <w:sz w:val="20"/>
                <w:szCs w:val="20"/>
              </w:rPr>
              <w:t>Hedmann</w:t>
            </w:r>
            <w:proofErr w:type="spellEnd"/>
            <w:r w:rsidR="00A000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WHO</w:t>
            </w:r>
            <w:r w:rsidR="00A000C4">
              <w:rPr>
                <w:sz w:val="20"/>
                <w:szCs w:val="20"/>
              </w:rPr>
              <w:t xml:space="preserve">, </w:t>
            </w:r>
          </w:p>
          <w:p w14:paraId="2B78FDBD" w14:textId="77777777" w:rsidR="00A000C4" w:rsidRDefault="00A000C4" w:rsidP="00A0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22CF83" w14:textId="2942E34D" w:rsidR="00A000C4" w:rsidRPr="00A000C4" w:rsidRDefault="00A000C4" w:rsidP="00A0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Moderator: Rola El </w:t>
            </w:r>
            <w:proofErr w:type="spellStart"/>
            <w:r>
              <w:rPr>
                <w:sz w:val="20"/>
                <w:szCs w:val="20"/>
              </w:rPr>
              <w:t>Emam</w:t>
            </w:r>
            <w:proofErr w:type="spellEnd"/>
            <w:r w:rsidR="00491879">
              <w:rPr>
                <w:sz w:val="20"/>
                <w:szCs w:val="20"/>
              </w:rPr>
              <w:t>, WHO</w:t>
            </w:r>
          </w:p>
        </w:tc>
      </w:tr>
      <w:tr w:rsidR="00862449" w:rsidRPr="001C6FA6" w14:paraId="7274A40B" w14:textId="77777777" w:rsidTr="001B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397949" w14:textId="77777777" w:rsidR="00862449" w:rsidRPr="00AC4602" w:rsidRDefault="00862449" w:rsidP="001B4A3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 w:rsidRPr="00AC4602">
              <w:rPr>
                <w:b w:val="0"/>
                <w:bCs w:val="0"/>
                <w:sz w:val="20"/>
                <w:szCs w:val="20"/>
              </w:rPr>
              <w:t>New WHO guidance on wastewater and solid waste management for manufacturing antibiotics</w:t>
            </w:r>
          </w:p>
        </w:tc>
        <w:tc>
          <w:tcPr>
            <w:tcW w:w="2121" w:type="dxa"/>
          </w:tcPr>
          <w:p w14:paraId="66EECE7E" w14:textId="77777777" w:rsidR="00862449" w:rsidRPr="001C6FA6" w:rsidRDefault="00862449" w:rsidP="001B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 </w:t>
            </w:r>
            <w:proofErr w:type="spellStart"/>
            <w:r>
              <w:rPr>
                <w:sz w:val="20"/>
                <w:szCs w:val="20"/>
              </w:rPr>
              <w:t>Medlicott</w:t>
            </w:r>
            <w:proofErr w:type="spellEnd"/>
            <w:r>
              <w:rPr>
                <w:sz w:val="20"/>
                <w:szCs w:val="20"/>
              </w:rPr>
              <w:t>, WHO</w:t>
            </w:r>
          </w:p>
        </w:tc>
      </w:tr>
      <w:tr w:rsidR="00862449" w:rsidRPr="001C6FA6" w14:paraId="2FF2CDA0" w14:textId="77777777" w:rsidTr="001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FC625E4" w14:textId="77777777" w:rsidR="00862449" w:rsidRDefault="00862449" w:rsidP="001B4A3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Broader efforts to better manage antibiotic waste in communities and the environment</w:t>
            </w:r>
          </w:p>
        </w:tc>
        <w:tc>
          <w:tcPr>
            <w:tcW w:w="2121" w:type="dxa"/>
          </w:tcPr>
          <w:p w14:paraId="6FA88B3E" w14:textId="77777777" w:rsidR="00862449" w:rsidRPr="001C6FA6" w:rsidRDefault="00862449" w:rsidP="001B4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0AAE">
              <w:rPr>
                <w:sz w:val="20"/>
                <w:szCs w:val="20"/>
              </w:rPr>
              <w:t>Stephanie Laruelle</w:t>
            </w:r>
            <w:r>
              <w:rPr>
                <w:sz w:val="20"/>
                <w:szCs w:val="20"/>
              </w:rPr>
              <w:t xml:space="preserve">/ </w:t>
            </w:r>
            <w:r w:rsidRPr="003A24AB">
              <w:rPr>
                <w:sz w:val="20"/>
                <w:szCs w:val="20"/>
              </w:rPr>
              <w:t>Nada Hanna</w:t>
            </w:r>
            <w:r>
              <w:rPr>
                <w:sz w:val="20"/>
                <w:szCs w:val="20"/>
              </w:rPr>
              <w:t>, UNEP</w:t>
            </w:r>
          </w:p>
        </w:tc>
      </w:tr>
      <w:tr w:rsidR="00C62FE8" w:rsidRPr="001C6FA6" w14:paraId="5DE39D2D" w14:textId="77777777" w:rsidTr="001B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159BEA2" w14:textId="77ED170A" w:rsidR="00C62FE8" w:rsidRDefault="008E5560" w:rsidP="001B4A3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Supporting waste management through strengthened AMR national action plans and stewardship</w:t>
            </w:r>
          </w:p>
        </w:tc>
        <w:tc>
          <w:tcPr>
            <w:tcW w:w="2121" w:type="dxa"/>
          </w:tcPr>
          <w:p w14:paraId="7AF32BC8" w14:textId="628DC96E" w:rsidR="00C62FE8" w:rsidRPr="00160AAE" w:rsidRDefault="008E5560" w:rsidP="001B4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XX, WHO</w:t>
            </w:r>
          </w:p>
        </w:tc>
      </w:tr>
      <w:tr w:rsidR="00862449" w:rsidRPr="001C6FA6" w14:paraId="099930AC" w14:textId="77777777" w:rsidTr="001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0C72F98" w14:textId="77777777" w:rsidR="00862449" w:rsidRPr="001C6FA6" w:rsidRDefault="00862449" w:rsidP="001B4A32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 w:rsidRPr="001C6FA6">
              <w:rPr>
                <w:b w:val="0"/>
                <w:bCs w:val="0"/>
                <w:sz w:val="20"/>
                <w:szCs w:val="20"/>
              </w:rPr>
              <w:t>Discussion</w:t>
            </w:r>
          </w:p>
        </w:tc>
        <w:tc>
          <w:tcPr>
            <w:tcW w:w="2121" w:type="dxa"/>
          </w:tcPr>
          <w:p w14:paraId="4479A419" w14:textId="77777777" w:rsidR="00862449" w:rsidRPr="001C6FA6" w:rsidRDefault="00862449" w:rsidP="001B4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FA6">
              <w:rPr>
                <w:sz w:val="20"/>
                <w:szCs w:val="20"/>
              </w:rPr>
              <w:t>All</w:t>
            </w:r>
          </w:p>
        </w:tc>
      </w:tr>
    </w:tbl>
    <w:p w14:paraId="4B5B9A7E" w14:textId="53A1CB3E" w:rsidR="00862449" w:rsidRPr="001C6FA6" w:rsidRDefault="00194D18" w:rsidP="006379B3">
      <w:pPr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Supporting effective implementation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A559E" w:rsidRPr="001C6FA6" w14:paraId="191C4961" w14:textId="77777777" w:rsidTr="0052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C9BA823" w14:textId="0FE01F70" w:rsidR="008A559E" w:rsidRPr="001C6FA6" w:rsidRDefault="004E0565" w:rsidP="0052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77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:30-1</w:t>
            </w:r>
            <w:r w:rsidR="0097664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194D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0" w:type="dxa"/>
          </w:tcPr>
          <w:p w14:paraId="5A8E1DDB" w14:textId="77777777" w:rsidR="008A559E" w:rsidRPr="001C6FA6" w:rsidRDefault="008A559E" w:rsidP="00526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559E" w:rsidRPr="001C6FA6" w14:paraId="7033AA70" w14:textId="77777777" w:rsidTr="0052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EB1F223" w14:textId="1A3D7C46" w:rsidR="00194D18" w:rsidRDefault="00194D18" w:rsidP="00194D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Panel discussion on </w:t>
            </w:r>
            <w:r w:rsidR="00C04BD4">
              <w:rPr>
                <w:b w:val="0"/>
                <w:bCs w:val="0"/>
                <w:sz w:val="20"/>
                <w:szCs w:val="20"/>
              </w:rPr>
              <w:t>key barriers and needs for implementation</w:t>
            </w:r>
            <w:r w:rsidR="008E5560">
              <w:rPr>
                <w:b w:val="0"/>
                <w:bCs w:val="0"/>
                <w:sz w:val="20"/>
                <w:szCs w:val="20"/>
              </w:rPr>
              <w:t>, including in emergencies</w:t>
            </w:r>
          </w:p>
          <w:p w14:paraId="7BA2E4BB" w14:textId="77777777" w:rsidR="00194D18" w:rsidRDefault="00194D18" w:rsidP="00194D18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</w:p>
          <w:p w14:paraId="6D37DA83" w14:textId="332DC6BB" w:rsidR="00F42A41" w:rsidRPr="00FB501E" w:rsidRDefault="00194D18" w:rsidP="00194D18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00491879">
              <w:rPr>
                <w:b w:val="0"/>
                <w:bCs w:val="0"/>
                <w:sz w:val="20"/>
                <w:szCs w:val="20"/>
              </w:rPr>
              <w:t>5 min interventions followed by plenary discussion</w:t>
            </w:r>
          </w:p>
        </w:tc>
        <w:tc>
          <w:tcPr>
            <w:tcW w:w="2830" w:type="dxa"/>
          </w:tcPr>
          <w:p w14:paraId="5F9B4CBF" w14:textId="58A6F8E4" w:rsidR="00924048" w:rsidRDefault="008E5560" w:rsidP="0052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Duran, WFP, April Baller, WHO, </w:t>
            </w:r>
            <w:r w:rsidR="008D4B54">
              <w:rPr>
                <w:sz w:val="20"/>
                <w:szCs w:val="20"/>
              </w:rPr>
              <w:t xml:space="preserve">Ruth Stringer, ISWA, Sophie </w:t>
            </w:r>
            <w:proofErr w:type="spellStart"/>
            <w:r w:rsidR="008D4B54">
              <w:rPr>
                <w:sz w:val="20"/>
                <w:szCs w:val="20"/>
              </w:rPr>
              <w:t>La</w:t>
            </w:r>
            <w:r w:rsidR="00136553">
              <w:rPr>
                <w:sz w:val="20"/>
                <w:szCs w:val="20"/>
              </w:rPr>
              <w:t>rouche</w:t>
            </w:r>
            <w:proofErr w:type="spellEnd"/>
            <w:r w:rsidR="00136553">
              <w:rPr>
                <w:sz w:val="20"/>
                <w:szCs w:val="20"/>
              </w:rPr>
              <w:t xml:space="preserve"> WHO, </w:t>
            </w:r>
            <w:proofErr w:type="spellStart"/>
            <w:r w:rsidR="00136553">
              <w:rPr>
                <w:sz w:val="20"/>
                <w:szCs w:val="20"/>
              </w:rPr>
              <w:t>Joose</w:t>
            </w:r>
            <w:proofErr w:type="spellEnd"/>
            <w:r w:rsidR="00136553">
              <w:rPr>
                <w:sz w:val="20"/>
                <w:szCs w:val="20"/>
              </w:rPr>
              <w:t xml:space="preserve"> Van Den </w:t>
            </w:r>
            <w:proofErr w:type="spellStart"/>
            <w:r w:rsidR="00136553">
              <w:rPr>
                <w:sz w:val="20"/>
                <w:szCs w:val="20"/>
              </w:rPr>
              <w:t>Noortgate</w:t>
            </w:r>
            <w:proofErr w:type="spellEnd"/>
            <w:r w:rsidR="00136553">
              <w:rPr>
                <w:sz w:val="20"/>
                <w:szCs w:val="20"/>
              </w:rPr>
              <w:t>, MSF</w:t>
            </w:r>
          </w:p>
          <w:p w14:paraId="12C6D059" w14:textId="3D5297E4" w:rsidR="00924048" w:rsidRPr="001C6FA6" w:rsidRDefault="00C04BD4" w:rsidP="00526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 XX</w:t>
            </w:r>
          </w:p>
        </w:tc>
      </w:tr>
    </w:tbl>
    <w:p w14:paraId="6D0327B4" w14:textId="5356F636" w:rsidR="00700C08" w:rsidRPr="006379B3" w:rsidRDefault="004E0565" w:rsidP="006379B3">
      <w:pPr>
        <w:spacing w:before="120" w:after="120"/>
        <w:rPr>
          <w:b/>
          <w:bCs/>
          <w:color w:val="4C94D8" w:themeColor="text2" w:themeTint="80"/>
          <w:sz w:val="20"/>
          <w:szCs w:val="20"/>
        </w:rPr>
      </w:pPr>
      <w:r>
        <w:rPr>
          <w:b/>
          <w:bCs/>
          <w:color w:val="4C94D8" w:themeColor="text2" w:themeTint="80"/>
          <w:sz w:val="20"/>
          <w:szCs w:val="20"/>
        </w:rPr>
        <w:t>1</w:t>
      </w:r>
      <w:r w:rsidR="00890DB8">
        <w:rPr>
          <w:b/>
          <w:bCs/>
          <w:color w:val="4C94D8" w:themeColor="text2" w:themeTint="80"/>
          <w:sz w:val="20"/>
          <w:szCs w:val="20"/>
        </w:rPr>
        <w:t>5</w:t>
      </w:r>
      <w:r w:rsidR="00700C08" w:rsidRPr="006379B3">
        <w:rPr>
          <w:b/>
          <w:bCs/>
          <w:color w:val="4C94D8" w:themeColor="text2" w:themeTint="80"/>
          <w:sz w:val="20"/>
          <w:szCs w:val="20"/>
        </w:rPr>
        <w:t>:</w:t>
      </w:r>
      <w:r w:rsidR="00136553">
        <w:rPr>
          <w:b/>
          <w:bCs/>
          <w:color w:val="4C94D8" w:themeColor="text2" w:themeTint="80"/>
          <w:sz w:val="20"/>
          <w:szCs w:val="20"/>
        </w:rPr>
        <w:t>3</w:t>
      </w:r>
      <w:r w:rsidR="00700C08" w:rsidRPr="006379B3">
        <w:rPr>
          <w:b/>
          <w:bCs/>
          <w:color w:val="4C94D8" w:themeColor="text2" w:themeTint="80"/>
          <w:sz w:val="20"/>
          <w:szCs w:val="20"/>
        </w:rPr>
        <w:t xml:space="preserve">0 PM - </w:t>
      </w:r>
      <w:r>
        <w:rPr>
          <w:b/>
          <w:bCs/>
          <w:color w:val="4C94D8" w:themeColor="text2" w:themeTint="80"/>
          <w:sz w:val="20"/>
          <w:szCs w:val="20"/>
        </w:rPr>
        <w:t>1</w:t>
      </w:r>
      <w:r w:rsidR="00890DB8">
        <w:rPr>
          <w:b/>
          <w:bCs/>
          <w:color w:val="4C94D8" w:themeColor="text2" w:themeTint="80"/>
          <w:sz w:val="20"/>
          <w:szCs w:val="20"/>
        </w:rPr>
        <w:t>5</w:t>
      </w:r>
      <w:r w:rsidR="00136553">
        <w:rPr>
          <w:b/>
          <w:bCs/>
          <w:color w:val="4C94D8" w:themeColor="text2" w:themeTint="80"/>
          <w:sz w:val="20"/>
          <w:szCs w:val="20"/>
        </w:rPr>
        <w:t>5</w:t>
      </w:r>
      <w:r w:rsidR="00890DB8">
        <w:rPr>
          <w:b/>
          <w:bCs/>
          <w:color w:val="4C94D8" w:themeColor="text2" w:themeTint="80"/>
          <w:sz w:val="20"/>
          <w:szCs w:val="20"/>
        </w:rPr>
        <w:t>2</w:t>
      </w:r>
      <w:r w:rsidR="00817532" w:rsidRPr="006379B3">
        <w:rPr>
          <w:b/>
          <w:bCs/>
          <w:color w:val="4C94D8" w:themeColor="text2" w:themeTint="80"/>
          <w:sz w:val="20"/>
          <w:szCs w:val="20"/>
        </w:rPr>
        <w:t>0</w:t>
      </w:r>
      <w:r w:rsidR="00700C08" w:rsidRPr="006379B3">
        <w:rPr>
          <w:b/>
          <w:bCs/>
          <w:color w:val="4C94D8" w:themeColor="text2" w:themeTint="80"/>
          <w:sz w:val="20"/>
          <w:szCs w:val="20"/>
        </w:rPr>
        <w:t xml:space="preserve"> PM: Afternoon Coffee Break</w:t>
      </w:r>
    </w:p>
    <w:p w14:paraId="07591840" w14:textId="37E0644A" w:rsidR="008469DE" w:rsidRPr="001C6FA6" w:rsidRDefault="000B2213" w:rsidP="006379B3">
      <w:pPr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Consolidation and way forward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72D8A" w:rsidRPr="001C6FA6" w14:paraId="72F77477" w14:textId="77777777" w:rsidTr="0052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E0B8084" w14:textId="4CF164CB" w:rsidR="00D72D8A" w:rsidRPr="001C6FA6" w:rsidRDefault="000B2213" w:rsidP="0052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0D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1365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0-</w:t>
            </w:r>
            <w:r w:rsidR="00890DB8">
              <w:rPr>
                <w:sz w:val="20"/>
                <w:szCs w:val="20"/>
              </w:rPr>
              <w:t>16:4</w:t>
            </w:r>
            <w:r w:rsidR="00136553">
              <w:rPr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14:paraId="0A4E253E" w14:textId="77777777" w:rsidR="00D72D8A" w:rsidRPr="001C6FA6" w:rsidRDefault="00D72D8A" w:rsidP="00526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2D8A" w:rsidRPr="001C6FA6" w14:paraId="3AB881E4" w14:textId="77777777" w:rsidTr="0052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C22C187" w14:textId="0516378D" w:rsidR="00D72D8A" w:rsidRPr="001C6FA6" w:rsidRDefault="000173C1" w:rsidP="00D72D8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 w:val="0"/>
                <w:bCs w:val="0"/>
                <w:sz w:val="20"/>
                <w:szCs w:val="20"/>
              </w:rPr>
            </w:pPr>
            <w:r w:rsidRPr="00251326">
              <w:rPr>
                <w:b w:val="0"/>
                <w:bCs w:val="0"/>
                <w:sz w:val="20"/>
                <w:szCs w:val="20"/>
              </w:rPr>
              <w:t>Dissemination, capacity building - uptake of the document</w:t>
            </w:r>
          </w:p>
        </w:tc>
        <w:tc>
          <w:tcPr>
            <w:tcW w:w="2830" w:type="dxa"/>
          </w:tcPr>
          <w:p w14:paraId="6822C98F" w14:textId="77777777" w:rsidR="00D72D8A" w:rsidRDefault="003D521D" w:rsidP="00D72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Maggie Montgomery</w:t>
            </w:r>
            <w:r w:rsidR="00064D54">
              <w:rPr>
                <w:sz w:val="20"/>
                <w:szCs w:val="20"/>
              </w:rPr>
              <w:t>, WHO</w:t>
            </w:r>
          </w:p>
          <w:p w14:paraId="1C671C61" w14:textId="7249AB0C" w:rsidR="00BA0336" w:rsidRPr="001C6FA6" w:rsidRDefault="00BA0336" w:rsidP="00D72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 Bruce Gordon</w:t>
            </w:r>
          </w:p>
        </w:tc>
      </w:tr>
      <w:tr w:rsidR="000173C1" w:rsidRPr="001C6FA6" w14:paraId="4B8A640E" w14:textId="77777777" w:rsidTr="0052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77D291C" w14:textId="5ED18AD7" w:rsidR="000173C1" w:rsidRPr="003D521D" w:rsidRDefault="000173C1" w:rsidP="00D72D8A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 w:rsidRPr="003D521D">
              <w:rPr>
                <w:b w:val="0"/>
                <w:bCs w:val="0"/>
                <w:sz w:val="20"/>
                <w:szCs w:val="20"/>
              </w:rPr>
              <w:t>Collective actions and next steps</w:t>
            </w:r>
          </w:p>
        </w:tc>
        <w:tc>
          <w:tcPr>
            <w:tcW w:w="2830" w:type="dxa"/>
          </w:tcPr>
          <w:p w14:paraId="179F0B8A" w14:textId="51EF887D" w:rsidR="000173C1" w:rsidRPr="001C6FA6" w:rsidRDefault="003D521D" w:rsidP="00D72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C2B13" w:rsidRPr="001C6FA6" w14:paraId="03252EF3" w14:textId="77777777" w:rsidTr="0052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09F6B9B" w14:textId="128F63B8" w:rsidR="000C2B13" w:rsidRPr="003D521D" w:rsidRDefault="000C2B13" w:rsidP="00D72D8A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Key meeting take-aways</w:t>
            </w:r>
            <w:r w:rsidRPr="00E03139">
              <w:rPr>
                <w:b w:val="0"/>
                <w:bCs w:val="0"/>
                <w:sz w:val="20"/>
                <w:szCs w:val="20"/>
              </w:rPr>
              <w:t xml:space="preserve"> and close</w:t>
            </w:r>
          </w:p>
        </w:tc>
        <w:tc>
          <w:tcPr>
            <w:tcW w:w="2830" w:type="dxa"/>
          </w:tcPr>
          <w:p w14:paraId="6EEFDE04" w14:textId="1EB0626D" w:rsidR="000C2B13" w:rsidRDefault="000C2B13" w:rsidP="00D72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Gordon, WHO</w:t>
            </w:r>
          </w:p>
        </w:tc>
      </w:tr>
    </w:tbl>
    <w:p w14:paraId="1B2C759F" w14:textId="46CD7DE3" w:rsidR="00B32303" w:rsidRPr="0050071C" w:rsidRDefault="00B32303" w:rsidP="00BA0336">
      <w:pPr>
        <w:spacing w:before="120" w:after="120"/>
        <w:rPr>
          <w:b/>
          <w:bCs/>
        </w:rPr>
      </w:pPr>
    </w:p>
    <w:sectPr w:rsidR="00B32303" w:rsidRPr="0050071C" w:rsidSect="00F32F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25CE" w14:textId="77777777" w:rsidR="008C3D29" w:rsidRDefault="008C3D29" w:rsidP="00AA37E0">
      <w:pPr>
        <w:spacing w:after="0" w:line="240" w:lineRule="auto"/>
      </w:pPr>
      <w:r>
        <w:separator/>
      </w:r>
    </w:p>
  </w:endnote>
  <w:endnote w:type="continuationSeparator" w:id="0">
    <w:p w14:paraId="46C5A588" w14:textId="77777777" w:rsidR="008C3D29" w:rsidRDefault="008C3D29" w:rsidP="00AA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35CD" w14:textId="77777777" w:rsidR="008C3D29" w:rsidRDefault="008C3D29" w:rsidP="00AA37E0">
      <w:pPr>
        <w:spacing w:after="0" w:line="240" w:lineRule="auto"/>
      </w:pPr>
      <w:r>
        <w:separator/>
      </w:r>
    </w:p>
  </w:footnote>
  <w:footnote w:type="continuationSeparator" w:id="0">
    <w:p w14:paraId="1C46029D" w14:textId="77777777" w:rsidR="008C3D29" w:rsidRDefault="008C3D29" w:rsidP="00AA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300"/>
    <w:multiLevelType w:val="hybridMultilevel"/>
    <w:tmpl w:val="F214A9C8"/>
    <w:lvl w:ilvl="0" w:tplc="CC86ED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1B2"/>
    <w:multiLevelType w:val="hybridMultilevel"/>
    <w:tmpl w:val="D4EA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4E0"/>
    <w:multiLevelType w:val="hybridMultilevel"/>
    <w:tmpl w:val="496E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0657"/>
    <w:multiLevelType w:val="hybridMultilevel"/>
    <w:tmpl w:val="74CAE432"/>
    <w:lvl w:ilvl="0" w:tplc="FC003F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36AF"/>
    <w:multiLevelType w:val="hybridMultilevel"/>
    <w:tmpl w:val="1AF0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0867"/>
    <w:multiLevelType w:val="hybridMultilevel"/>
    <w:tmpl w:val="150E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60FD"/>
    <w:multiLevelType w:val="hybridMultilevel"/>
    <w:tmpl w:val="4EF0D6BC"/>
    <w:lvl w:ilvl="0" w:tplc="CFF0D3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00E8"/>
    <w:multiLevelType w:val="hybridMultilevel"/>
    <w:tmpl w:val="E0C0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4721F"/>
    <w:multiLevelType w:val="hybridMultilevel"/>
    <w:tmpl w:val="C416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14D9C"/>
    <w:multiLevelType w:val="hybridMultilevel"/>
    <w:tmpl w:val="0F40626A"/>
    <w:lvl w:ilvl="0" w:tplc="2A3ED5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401D"/>
    <w:multiLevelType w:val="hybridMultilevel"/>
    <w:tmpl w:val="D8E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236B"/>
    <w:multiLevelType w:val="hybridMultilevel"/>
    <w:tmpl w:val="DD54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907D5"/>
    <w:multiLevelType w:val="hybridMultilevel"/>
    <w:tmpl w:val="6CE2760C"/>
    <w:lvl w:ilvl="0" w:tplc="2D4C2B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0104B"/>
    <w:multiLevelType w:val="hybridMultilevel"/>
    <w:tmpl w:val="D8805E30"/>
    <w:lvl w:ilvl="0" w:tplc="0B5E80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B0BC4"/>
    <w:multiLevelType w:val="hybridMultilevel"/>
    <w:tmpl w:val="75EC43B2"/>
    <w:lvl w:ilvl="0" w:tplc="22E410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3ABA"/>
    <w:multiLevelType w:val="hybridMultilevel"/>
    <w:tmpl w:val="87CC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34A44"/>
    <w:multiLevelType w:val="hybridMultilevel"/>
    <w:tmpl w:val="BD42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F344B"/>
    <w:multiLevelType w:val="hybridMultilevel"/>
    <w:tmpl w:val="A452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873A0"/>
    <w:multiLevelType w:val="hybridMultilevel"/>
    <w:tmpl w:val="2C28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91C21"/>
    <w:multiLevelType w:val="hybridMultilevel"/>
    <w:tmpl w:val="CF76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4B98"/>
    <w:multiLevelType w:val="hybridMultilevel"/>
    <w:tmpl w:val="A55C5658"/>
    <w:lvl w:ilvl="0" w:tplc="A12ED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C47D71"/>
    <w:multiLevelType w:val="hybridMultilevel"/>
    <w:tmpl w:val="C8FC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670DF"/>
    <w:multiLevelType w:val="hybridMultilevel"/>
    <w:tmpl w:val="A54AABFE"/>
    <w:lvl w:ilvl="0" w:tplc="F2B83A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50833">
    <w:abstractNumId w:val="18"/>
  </w:num>
  <w:num w:numId="2" w16cid:durableId="1187131907">
    <w:abstractNumId w:val="6"/>
  </w:num>
  <w:num w:numId="3" w16cid:durableId="1205604715">
    <w:abstractNumId w:val="16"/>
  </w:num>
  <w:num w:numId="4" w16cid:durableId="764960337">
    <w:abstractNumId w:val="1"/>
  </w:num>
  <w:num w:numId="5" w16cid:durableId="679233012">
    <w:abstractNumId w:val="21"/>
  </w:num>
  <w:num w:numId="6" w16cid:durableId="2146385690">
    <w:abstractNumId w:val="2"/>
  </w:num>
  <w:num w:numId="7" w16cid:durableId="1770271255">
    <w:abstractNumId w:val="0"/>
  </w:num>
  <w:num w:numId="8" w16cid:durableId="1986356379">
    <w:abstractNumId w:val="17"/>
  </w:num>
  <w:num w:numId="9" w16cid:durableId="33846526">
    <w:abstractNumId w:val="3"/>
  </w:num>
  <w:num w:numId="10" w16cid:durableId="2010448286">
    <w:abstractNumId w:val="7"/>
  </w:num>
  <w:num w:numId="11" w16cid:durableId="152835529">
    <w:abstractNumId w:val="22"/>
  </w:num>
  <w:num w:numId="12" w16cid:durableId="2069760466">
    <w:abstractNumId w:val="19"/>
  </w:num>
  <w:num w:numId="13" w16cid:durableId="578293230">
    <w:abstractNumId w:val="12"/>
  </w:num>
  <w:num w:numId="14" w16cid:durableId="1225335984">
    <w:abstractNumId w:val="11"/>
  </w:num>
  <w:num w:numId="15" w16cid:durableId="1616476731">
    <w:abstractNumId w:val="13"/>
  </w:num>
  <w:num w:numId="16" w16cid:durableId="2107992098">
    <w:abstractNumId w:val="4"/>
  </w:num>
  <w:num w:numId="17" w16cid:durableId="1271625969">
    <w:abstractNumId w:val="14"/>
  </w:num>
  <w:num w:numId="18" w16cid:durableId="1279264540">
    <w:abstractNumId w:val="15"/>
  </w:num>
  <w:num w:numId="19" w16cid:durableId="1088497553">
    <w:abstractNumId w:val="9"/>
  </w:num>
  <w:num w:numId="20" w16cid:durableId="1631395092">
    <w:abstractNumId w:val="20"/>
  </w:num>
  <w:num w:numId="21" w16cid:durableId="2035810971">
    <w:abstractNumId w:val="5"/>
  </w:num>
  <w:num w:numId="22" w16cid:durableId="1140659859">
    <w:abstractNumId w:val="10"/>
  </w:num>
  <w:num w:numId="23" w16cid:durableId="1584560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08"/>
    <w:rsid w:val="000173C1"/>
    <w:rsid w:val="0003240C"/>
    <w:rsid w:val="00064D54"/>
    <w:rsid w:val="000766FF"/>
    <w:rsid w:val="00076F89"/>
    <w:rsid w:val="00090E9A"/>
    <w:rsid w:val="000911C9"/>
    <w:rsid w:val="000A4D0C"/>
    <w:rsid w:val="000B2213"/>
    <w:rsid w:val="000B265C"/>
    <w:rsid w:val="000B62BD"/>
    <w:rsid w:val="000C2B13"/>
    <w:rsid w:val="000D08DF"/>
    <w:rsid w:val="000F6A1E"/>
    <w:rsid w:val="000F79C0"/>
    <w:rsid w:val="00101C01"/>
    <w:rsid w:val="001031A3"/>
    <w:rsid w:val="00120956"/>
    <w:rsid w:val="0013114B"/>
    <w:rsid w:val="00133CB5"/>
    <w:rsid w:val="00136553"/>
    <w:rsid w:val="001429BC"/>
    <w:rsid w:val="00160AAE"/>
    <w:rsid w:val="001615DB"/>
    <w:rsid w:val="00163B21"/>
    <w:rsid w:val="001755B8"/>
    <w:rsid w:val="0019039F"/>
    <w:rsid w:val="0019270E"/>
    <w:rsid w:val="00194CFB"/>
    <w:rsid w:val="00194D18"/>
    <w:rsid w:val="001A4DAC"/>
    <w:rsid w:val="001C6FA6"/>
    <w:rsid w:val="001D6020"/>
    <w:rsid w:val="001E7152"/>
    <w:rsid w:val="001E7BA3"/>
    <w:rsid w:val="001F19C1"/>
    <w:rsid w:val="00226CB7"/>
    <w:rsid w:val="002306C4"/>
    <w:rsid w:val="00231AE5"/>
    <w:rsid w:val="0023279E"/>
    <w:rsid w:val="00251326"/>
    <w:rsid w:val="00252E85"/>
    <w:rsid w:val="00261EB0"/>
    <w:rsid w:val="002A4FB9"/>
    <w:rsid w:val="002A7ED2"/>
    <w:rsid w:val="002D5C63"/>
    <w:rsid w:val="002E4EB8"/>
    <w:rsid w:val="002E5693"/>
    <w:rsid w:val="003001E6"/>
    <w:rsid w:val="0030507C"/>
    <w:rsid w:val="003068A8"/>
    <w:rsid w:val="00326324"/>
    <w:rsid w:val="0033090B"/>
    <w:rsid w:val="00337139"/>
    <w:rsid w:val="003605B8"/>
    <w:rsid w:val="00386CF4"/>
    <w:rsid w:val="00397E92"/>
    <w:rsid w:val="003A24AB"/>
    <w:rsid w:val="003A2AEC"/>
    <w:rsid w:val="003D521D"/>
    <w:rsid w:val="003D6B9C"/>
    <w:rsid w:val="003E4703"/>
    <w:rsid w:val="004020FA"/>
    <w:rsid w:val="00440E9E"/>
    <w:rsid w:val="0046476C"/>
    <w:rsid w:val="004724CF"/>
    <w:rsid w:val="00473F16"/>
    <w:rsid w:val="00483EB8"/>
    <w:rsid w:val="004871B6"/>
    <w:rsid w:val="00491879"/>
    <w:rsid w:val="00494897"/>
    <w:rsid w:val="004C15D0"/>
    <w:rsid w:val="004C776A"/>
    <w:rsid w:val="004E0565"/>
    <w:rsid w:val="0050071C"/>
    <w:rsid w:val="00526101"/>
    <w:rsid w:val="00535792"/>
    <w:rsid w:val="00537338"/>
    <w:rsid w:val="00554092"/>
    <w:rsid w:val="00570226"/>
    <w:rsid w:val="00572FDE"/>
    <w:rsid w:val="00577C17"/>
    <w:rsid w:val="00591B2F"/>
    <w:rsid w:val="00594B15"/>
    <w:rsid w:val="0059506A"/>
    <w:rsid w:val="00597D0F"/>
    <w:rsid w:val="005C0D39"/>
    <w:rsid w:val="005C50D2"/>
    <w:rsid w:val="005F657D"/>
    <w:rsid w:val="00601B0A"/>
    <w:rsid w:val="0060267B"/>
    <w:rsid w:val="0062198B"/>
    <w:rsid w:val="0063085C"/>
    <w:rsid w:val="0063531D"/>
    <w:rsid w:val="006379B3"/>
    <w:rsid w:val="006417F3"/>
    <w:rsid w:val="00653EF2"/>
    <w:rsid w:val="00657BD0"/>
    <w:rsid w:val="006818B7"/>
    <w:rsid w:val="00681932"/>
    <w:rsid w:val="006A05EA"/>
    <w:rsid w:val="006A25C4"/>
    <w:rsid w:val="006D17FD"/>
    <w:rsid w:val="00700C08"/>
    <w:rsid w:val="00711E47"/>
    <w:rsid w:val="00722921"/>
    <w:rsid w:val="00730EED"/>
    <w:rsid w:val="00737E49"/>
    <w:rsid w:val="0076196A"/>
    <w:rsid w:val="007826BE"/>
    <w:rsid w:val="007E52E5"/>
    <w:rsid w:val="007F5C35"/>
    <w:rsid w:val="007F6F9A"/>
    <w:rsid w:val="007F713B"/>
    <w:rsid w:val="00802495"/>
    <w:rsid w:val="0080517D"/>
    <w:rsid w:val="00812B6C"/>
    <w:rsid w:val="00817532"/>
    <w:rsid w:val="008469DE"/>
    <w:rsid w:val="008552B0"/>
    <w:rsid w:val="00862449"/>
    <w:rsid w:val="00890DB8"/>
    <w:rsid w:val="0089176E"/>
    <w:rsid w:val="008968E2"/>
    <w:rsid w:val="00896CBB"/>
    <w:rsid w:val="008A559E"/>
    <w:rsid w:val="008B0805"/>
    <w:rsid w:val="008C3D29"/>
    <w:rsid w:val="008C4CF5"/>
    <w:rsid w:val="008D4B54"/>
    <w:rsid w:val="008E12E6"/>
    <w:rsid w:val="008E46D3"/>
    <w:rsid w:val="008E5560"/>
    <w:rsid w:val="008F13FD"/>
    <w:rsid w:val="008F5DED"/>
    <w:rsid w:val="008F6CAE"/>
    <w:rsid w:val="00900A2E"/>
    <w:rsid w:val="0090343F"/>
    <w:rsid w:val="00924048"/>
    <w:rsid w:val="0096684E"/>
    <w:rsid w:val="009669B6"/>
    <w:rsid w:val="00966FA3"/>
    <w:rsid w:val="00976642"/>
    <w:rsid w:val="009B3A36"/>
    <w:rsid w:val="009C339A"/>
    <w:rsid w:val="009E4A70"/>
    <w:rsid w:val="009F4A0A"/>
    <w:rsid w:val="009F5CF5"/>
    <w:rsid w:val="00A000C4"/>
    <w:rsid w:val="00A024CA"/>
    <w:rsid w:val="00A074DA"/>
    <w:rsid w:val="00A14D43"/>
    <w:rsid w:val="00A32E8D"/>
    <w:rsid w:val="00A46F9F"/>
    <w:rsid w:val="00A57211"/>
    <w:rsid w:val="00A61B6B"/>
    <w:rsid w:val="00A95D6D"/>
    <w:rsid w:val="00AA37E0"/>
    <w:rsid w:val="00AC4602"/>
    <w:rsid w:val="00AC6223"/>
    <w:rsid w:val="00AE6121"/>
    <w:rsid w:val="00B32303"/>
    <w:rsid w:val="00B71BC8"/>
    <w:rsid w:val="00B96043"/>
    <w:rsid w:val="00BA0336"/>
    <w:rsid w:val="00BB1462"/>
    <w:rsid w:val="00BD2B05"/>
    <w:rsid w:val="00BD32D9"/>
    <w:rsid w:val="00BD5A52"/>
    <w:rsid w:val="00BE158D"/>
    <w:rsid w:val="00BE477D"/>
    <w:rsid w:val="00BE4A9D"/>
    <w:rsid w:val="00C01150"/>
    <w:rsid w:val="00C03007"/>
    <w:rsid w:val="00C04BD4"/>
    <w:rsid w:val="00C1411D"/>
    <w:rsid w:val="00C16D75"/>
    <w:rsid w:val="00C60567"/>
    <w:rsid w:val="00C624DF"/>
    <w:rsid w:val="00C62FE8"/>
    <w:rsid w:val="00C7515D"/>
    <w:rsid w:val="00C91BC6"/>
    <w:rsid w:val="00CA00B2"/>
    <w:rsid w:val="00CA62E2"/>
    <w:rsid w:val="00CD4F59"/>
    <w:rsid w:val="00D058E1"/>
    <w:rsid w:val="00D13834"/>
    <w:rsid w:val="00D25FD2"/>
    <w:rsid w:val="00D373A8"/>
    <w:rsid w:val="00D435A2"/>
    <w:rsid w:val="00D44148"/>
    <w:rsid w:val="00D50BEC"/>
    <w:rsid w:val="00D65E08"/>
    <w:rsid w:val="00D72D8A"/>
    <w:rsid w:val="00D81410"/>
    <w:rsid w:val="00D821D7"/>
    <w:rsid w:val="00D85080"/>
    <w:rsid w:val="00DB2296"/>
    <w:rsid w:val="00DC04B9"/>
    <w:rsid w:val="00DC4EF9"/>
    <w:rsid w:val="00DC7084"/>
    <w:rsid w:val="00DE1A2E"/>
    <w:rsid w:val="00DF0DDF"/>
    <w:rsid w:val="00DF3F68"/>
    <w:rsid w:val="00E03139"/>
    <w:rsid w:val="00E07063"/>
    <w:rsid w:val="00E130EE"/>
    <w:rsid w:val="00E25E74"/>
    <w:rsid w:val="00E42A28"/>
    <w:rsid w:val="00E47DDF"/>
    <w:rsid w:val="00E66B7F"/>
    <w:rsid w:val="00E67366"/>
    <w:rsid w:val="00E97CF6"/>
    <w:rsid w:val="00EA228A"/>
    <w:rsid w:val="00EB04F5"/>
    <w:rsid w:val="00EC35FE"/>
    <w:rsid w:val="00EC42B7"/>
    <w:rsid w:val="00ED380B"/>
    <w:rsid w:val="00ED57D2"/>
    <w:rsid w:val="00F27DE1"/>
    <w:rsid w:val="00F30AC8"/>
    <w:rsid w:val="00F32F19"/>
    <w:rsid w:val="00F42A41"/>
    <w:rsid w:val="00F60EBE"/>
    <w:rsid w:val="00F72CF4"/>
    <w:rsid w:val="00F77955"/>
    <w:rsid w:val="00FA0079"/>
    <w:rsid w:val="00FB501E"/>
    <w:rsid w:val="00FC1CE7"/>
    <w:rsid w:val="00FE4D63"/>
    <w:rsid w:val="00FF2EC8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4EB2"/>
  <w15:chartTrackingRefBased/>
  <w15:docId w15:val="{DEDEB1E8-A1D8-4E60-ADE9-3A175101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11E4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E47"/>
    <w:rPr>
      <w:rFonts w:eastAsiaTheme="minorEastAsia"/>
      <w:color w:val="5A5A5A" w:themeColor="text1" w:themeTint="A5"/>
      <w:spacing w:val="15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00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0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70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F5DE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A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E0"/>
  </w:style>
  <w:style w:type="paragraph" w:styleId="Footer">
    <w:name w:val="footer"/>
    <w:basedOn w:val="Normal"/>
    <w:link w:val="FooterChar"/>
    <w:uiPriority w:val="99"/>
    <w:unhideWhenUsed/>
    <w:rsid w:val="00AA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Pieper</dc:creator>
  <cp:keywords/>
  <dc:description/>
  <cp:lastModifiedBy>SALAHU, Ramatu</cp:lastModifiedBy>
  <cp:revision>2</cp:revision>
  <cp:lastPrinted>2024-09-09T09:12:00Z</cp:lastPrinted>
  <dcterms:created xsi:type="dcterms:W3CDTF">2024-09-23T12:38:00Z</dcterms:created>
  <dcterms:modified xsi:type="dcterms:W3CDTF">2024-09-23T12:38:00Z</dcterms:modified>
</cp:coreProperties>
</file>